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584C" w14:textId="77777777" w:rsidR="00E11FA7" w:rsidRPr="00386801" w:rsidRDefault="00E11FA7" w:rsidP="00E11FA7">
      <w:pPr>
        <w:pStyle w:val="Title"/>
        <w:rPr>
          <w:rFonts w:ascii="Calibri" w:hAnsi="Calibri"/>
          <w:color w:val="003366"/>
          <w:szCs w:val="24"/>
        </w:rPr>
      </w:pPr>
      <w:r>
        <w:rPr>
          <w:rFonts w:ascii="Calibri" w:hAnsi="Calibri"/>
          <w:noProof/>
          <w:color w:val="003366"/>
          <w:szCs w:val="24"/>
        </w:rPr>
        <w:drawing>
          <wp:inline distT="0" distB="0" distL="0" distR="0" wp14:anchorId="2E1F498B" wp14:editId="01552A59">
            <wp:extent cx="2286000" cy="7029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IAMC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2722" w14:textId="2D518DEA" w:rsidR="00E11FA7" w:rsidRDefault="00E11FA7" w:rsidP="00E11FA7">
      <w:pPr>
        <w:pStyle w:val="Title"/>
        <w:rPr>
          <w:rFonts w:ascii="Calibri" w:hAnsi="Calibri" w:cs="Arial"/>
          <w:sz w:val="28"/>
          <w:szCs w:val="28"/>
        </w:rPr>
      </w:pPr>
    </w:p>
    <w:p w14:paraId="32614727" w14:textId="77777777" w:rsidR="00E11FA7" w:rsidRPr="00D80B51" w:rsidRDefault="00E11FA7" w:rsidP="00E11FA7">
      <w:pPr>
        <w:pStyle w:val="Title"/>
        <w:rPr>
          <w:rFonts w:ascii="Calibri" w:hAnsi="Calibri" w:cs="Arial"/>
          <w:color w:val="808080" w:themeColor="background1" w:themeShade="80"/>
          <w:sz w:val="28"/>
          <w:szCs w:val="28"/>
        </w:rPr>
      </w:pPr>
      <w:r w:rsidRPr="00D80B51">
        <w:rPr>
          <w:rFonts w:ascii="Calibri" w:hAnsi="Calibri" w:cs="Arial"/>
          <w:color w:val="808080" w:themeColor="background1" w:themeShade="80"/>
          <w:sz w:val="28"/>
          <w:szCs w:val="28"/>
        </w:rPr>
        <w:t>ALLIANCE OF INDEPENDENT</w:t>
      </w:r>
    </w:p>
    <w:p w14:paraId="58F36A20" w14:textId="77777777" w:rsidR="00E11FA7" w:rsidRPr="00D80B51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</w:pPr>
      <w:r w:rsidRPr="00D80B51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>ACADEMIC MEDICAL CENTERS</w:t>
      </w:r>
    </w:p>
    <w:p w14:paraId="5572AFBD" w14:textId="6AED78F5" w:rsidR="00E11FA7" w:rsidRDefault="00A36753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</w:pPr>
      <w:r>
        <w:rPr>
          <w:rFonts w:ascii="Calibri" w:hAnsi="Calibri" w:cs="Arial"/>
          <w:b/>
          <w:bCs/>
          <w:i/>
          <w:color w:val="92D050"/>
          <w:sz w:val="28"/>
          <w:szCs w:val="28"/>
        </w:rPr>
        <w:t>202</w:t>
      </w:r>
      <w:r w:rsidR="006123AA">
        <w:rPr>
          <w:rFonts w:ascii="Calibri" w:hAnsi="Calibri" w:cs="Arial"/>
          <w:b/>
          <w:bCs/>
          <w:i/>
          <w:color w:val="92D050"/>
          <w:sz w:val="28"/>
          <w:szCs w:val="28"/>
        </w:rPr>
        <w:t xml:space="preserve">5 </w:t>
      </w:r>
      <w:r w:rsidR="00E11FA7">
        <w:rPr>
          <w:rFonts w:ascii="Calibri" w:hAnsi="Calibri" w:cs="Arial"/>
          <w:b/>
          <w:bCs/>
          <w:i/>
          <w:color w:val="92D050"/>
          <w:sz w:val="28"/>
          <w:szCs w:val="28"/>
        </w:rPr>
        <w:t>Annual Meeting</w:t>
      </w:r>
    </w:p>
    <w:p w14:paraId="15FBEC7B" w14:textId="5F56A91B" w:rsidR="00E11FA7" w:rsidRDefault="00E11FA7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</w:pPr>
      <w:r>
        <w:rPr>
          <w:rFonts w:ascii="Calibri" w:hAnsi="Calibri" w:cs="Arial"/>
          <w:b/>
          <w:bCs/>
          <w:i/>
          <w:color w:val="92D050"/>
          <w:sz w:val="28"/>
          <w:szCs w:val="28"/>
        </w:rPr>
        <w:t>Call for Breakout Session Proposals</w:t>
      </w:r>
    </w:p>
    <w:p w14:paraId="057D99C9" w14:textId="77777777" w:rsidR="00D80B51" w:rsidRDefault="00D80B51" w:rsidP="00E11FA7">
      <w:pPr>
        <w:spacing w:after="0" w:line="240" w:lineRule="auto"/>
        <w:jc w:val="center"/>
        <w:rPr>
          <w:rFonts w:ascii="Calibri" w:hAnsi="Calibri" w:cs="Arial"/>
          <w:b/>
          <w:bCs/>
          <w:i/>
          <w:color w:val="92D050"/>
          <w:sz w:val="28"/>
          <w:szCs w:val="28"/>
        </w:rPr>
        <w:sectPr w:rsidR="00D80B51" w:rsidSect="00E11FA7">
          <w:footerReference w:type="default" r:id="rId8"/>
          <w:pgSz w:w="12240" w:h="15840"/>
          <w:pgMar w:top="720" w:right="720" w:bottom="720" w:left="720" w:header="720" w:footer="720" w:gutter="0"/>
          <w:cols w:num="2" w:space="720"/>
        </w:sectPr>
      </w:pPr>
    </w:p>
    <w:p w14:paraId="5483BCD3" w14:textId="77777777" w:rsidR="00D80B51" w:rsidRDefault="00D80B51" w:rsidP="00997B0F">
      <w:pPr>
        <w:spacing w:line="240" w:lineRule="auto"/>
      </w:pPr>
    </w:p>
    <w:p w14:paraId="14009904" w14:textId="6252A0F5" w:rsidR="006B2045" w:rsidRDefault="00443BE6" w:rsidP="006B2045">
      <w:pPr>
        <w:spacing w:after="0" w:line="240" w:lineRule="auto"/>
      </w:pPr>
      <w:r>
        <w:t>The medical education community is</w:t>
      </w:r>
      <w:r w:rsidR="00B371A7">
        <w:t xml:space="preserve"> invited</w:t>
      </w:r>
      <w:r w:rsidR="00997B0F">
        <w:t xml:space="preserve"> to submit a </w:t>
      </w:r>
      <w:r w:rsidR="00997B0F" w:rsidRPr="00B769A0">
        <w:t xml:space="preserve">proposal </w:t>
      </w:r>
      <w:r w:rsidR="00997B0F">
        <w:t xml:space="preserve">for a breakout session at the </w:t>
      </w:r>
      <w:r w:rsidR="00A36753">
        <w:t>202</w:t>
      </w:r>
      <w:r w:rsidR="006123AA">
        <w:t>5</w:t>
      </w:r>
      <w:r w:rsidR="0013266E">
        <w:t xml:space="preserve"> </w:t>
      </w:r>
      <w:r w:rsidR="00997B0F">
        <w:t xml:space="preserve">AIAMC Annual Meeting, to be held </w:t>
      </w:r>
      <w:r w:rsidR="006123AA">
        <w:t>March 20</w:t>
      </w:r>
      <w:r w:rsidR="006123AA" w:rsidRPr="006123AA">
        <w:rPr>
          <w:vertAlign w:val="superscript"/>
        </w:rPr>
        <w:t>th</w:t>
      </w:r>
      <w:r w:rsidR="006123AA">
        <w:t xml:space="preserve"> – 22</w:t>
      </w:r>
      <w:r w:rsidR="006123AA" w:rsidRPr="006123AA">
        <w:rPr>
          <w:vertAlign w:val="superscript"/>
        </w:rPr>
        <w:t>nd</w:t>
      </w:r>
      <w:r w:rsidR="006123AA">
        <w:t xml:space="preserve"> </w:t>
      </w:r>
      <w:r w:rsidR="00B769A0">
        <w:t xml:space="preserve">at the Loews </w:t>
      </w:r>
      <w:r w:rsidR="006123AA">
        <w:t>New Orleans Hotel</w:t>
      </w:r>
      <w:r w:rsidR="006B2045">
        <w:t xml:space="preserve">.  We encourage you to share this call with colleagues, especially </w:t>
      </w:r>
      <w:r w:rsidR="00357C05">
        <w:t xml:space="preserve">your </w:t>
      </w:r>
      <w:r w:rsidR="006B2045">
        <w:t xml:space="preserve">residents who may not typically receive these announcements.  </w:t>
      </w:r>
    </w:p>
    <w:p w14:paraId="36BCC1FC" w14:textId="77777777" w:rsidR="006B2045" w:rsidRDefault="006B2045" w:rsidP="006B2045">
      <w:pPr>
        <w:spacing w:after="0" w:line="240" w:lineRule="auto"/>
      </w:pPr>
    </w:p>
    <w:p w14:paraId="020538B5" w14:textId="564450B1" w:rsidR="00997B0F" w:rsidRDefault="00997B0F" w:rsidP="006B2045">
      <w:pPr>
        <w:spacing w:after="0" w:line="240" w:lineRule="auto"/>
      </w:pPr>
      <w:r>
        <w:t xml:space="preserve">Breakout sessions must have a hands-on workshop format that provides practical tips on applying the principles presented in the plenary sessions and will be 75 minutes in length. </w:t>
      </w:r>
      <w:r w:rsidRPr="006B2045">
        <w:rPr>
          <w:b/>
          <w:bCs/>
        </w:rPr>
        <w:t xml:space="preserve">Proposals are due no later than September </w:t>
      </w:r>
      <w:r w:rsidR="00A36753">
        <w:rPr>
          <w:b/>
          <w:bCs/>
        </w:rPr>
        <w:t>1</w:t>
      </w:r>
      <w:r w:rsidR="006123AA">
        <w:rPr>
          <w:b/>
          <w:bCs/>
        </w:rPr>
        <w:t>6</w:t>
      </w:r>
      <w:r w:rsidR="00A36753">
        <w:rPr>
          <w:b/>
          <w:bCs/>
        </w:rPr>
        <w:t>, 202</w:t>
      </w:r>
      <w:r w:rsidR="006123AA">
        <w:rPr>
          <w:b/>
          <w:bCs/>
        </w:rPr>
        <w:t>4</w:t>
      </w:r>
      <w:r w:rsidR="00A36753">
        <w:rPr>
          <w:b/>
          <w:bCs/>
        </w:rPr>
        <w:t>,</w:t>
      </w:r>
      <w:r w:rsidRPr="006B2045">
        <w:rPr>
          <w:b/>
          <w:bCs/>
        </w:rPr>
        <w:t xml:space="preserve"> </w:t>
      </w:r>
      <w:r>
        <w:t xml:space="preserve">and all submitting presenters will be notified of the selection committee's decision </w:t>
      </w:r>
      <w:r w:rsidR="0013266E">
        <w:t>in</w:t>
      </w:r>
      <w:r>
        <w:t xml:space="preserve"> mid</w:t>
      </w:r>
      <w:r w:rsidR="00E11FA7">
        <w:t xml:space="preserve"> -</w:t>
      </w:r>
      <w:r>
        <w:t xml:space="preserve">October. </w:t>
      </w:r>
    </w:p>
    <w:p w14:paraId="5F142ABD" w14:textId="77777777" w:rsidR="006B2045" w:rsidRDefault="006B2045" w:rsidP="006B2045">
      <w:pPr>
        <w:spacing w:after="0" w:line="240" w:lineRule="auto"/>
      </w:pPr>
    </w:p>
    <w:p w14:paraId="1AD1A24A" w14:textId="67009A59" w:rsidR="00997B0F" w:rsidRPr="00B769A0" w:rsidRDefault="00997B0F" w:rsidP="00B769A0">
      <w:pPr>
        <w:spacing w:after="0" w:line="240" w:lineRule="auto"/>
      </w:pPr>
      <w:r w:rsidRPr="00B769A0">
        <w:t xml:space="preserve">These breakouts will feature </w:t>
      </w:r>
      <w:r w:rsidR="006123AA">
        <w:t>clinical learning environment leaders</w:t>
      </w:r>
      <w:r w:rsidRPr="00B769A0">
        <w:t xml:space="preserve"> who have good stories to share. Session content should support the meeting theme of </w:t>
      </w:r>
      <w:r w:rsidR="005C7E36" w:rsidRPr="005C7E36">
        <w:rPr>
          <w:rFonts w:ascii="Calibri" w:hAnsi="Calibri" w:cs="Calibri"/>
          <w:i/>
          <w:iCs/>
        </w:rPr>
        <w:t>Thriving: The Power of One to Transform</w:t>
      </w:r>
      <w:r w:rsidR="006123AA" w:rsidRPr="005C7E36">
        <w:rPr>
          <w:rFonts w:ascii="Calibri" w:hAnsi="Calibri" w:cs="Calibri"/>
          <w:i/>
          <w:iCs/>
        </w:rPr>
        <w:t xml:space="preserve"> </w:t>
      </w:r>
      <w:r w:rsidRPr="005C7E36">
        <w:t>as follows:</w:t>
      </w:r>
      <w:r w:rsidRPr="00B769A0">
        <w:t xml:space="preserve"> </w:t>
      </w:r>
    </w:p>
    <w:p w14:paraId="7995C694" w14:textId="77777777" w:rsidR="006B2045" w:rsidRDefault="006B2045" w:rsidP="006B2045">
      <w:pPr>
        <w:spacing w:after="0" w:line="240" w:lineRule="auto"/>
      </w:pPr>
    </w:p>
    <w:p w14:paraId="34C93003" w14:textId="1B50D0D7" w:rsidR="00152D79" w:rsidRDefault="006123AA" w:rsidP="00152D79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 xml:space="preserve">Well-Being/Thriving in Today’s </w:t>
      </w:r>
      <w:r w:rsidR="00E906C7">
        <w:rPr>
          <w:rFonts w:cs="Calibri"/>
        </w:rPr>
        <w:t xml:space="preserve">Challenging </w:t>
      </w:r>
      <w:r>
        <w:rPr>
          <w:rFonts w:cs="Calibri"/>
        </w:rPr>
        <w:t>Climate</w:t>
      </w:r>
    </w:p>
    <w:p w14:paraId="2543C3AD" w14:textId="48CF4192" w:rsidR="00152D79" w:rsidRDefault="006123AA" w:rsidP="00152D79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The Political Determinants of Health</w:t>
      </w:r>
    </w:p>
    <w:p w14:paraId="33B67C7F" w14:textId="32E7A1A3" w:rsidR="00152D79" w:rsidRDefault="006123AA" w:rsidP="00152D79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Leading From the Heart and Head</w:t>
      </w:r>
    </w:p>
    <w:p w14:paraId="7AD2D3E6" w14:textId="0B5C04F7" w:rsidR="00152D79" w:rsidRDefault="00152D79" w:rsidP="00152D79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Innovative Approaches to Medical Education</w:t>
      </w:r>
      <w:r w:rsidR="006123AA">
        <w:rPr>
          <w:rFonts w:cs="Calibri"/>
        </w:rPr>
        <w:t>/Medical Education as a Vehicle for Change</w:t>
      </w:r>
    </w:p>
    <w:p w14:paraId="3F9E7215" w14:textId="77777777" w:rsidR="006B2045" w:rsidRDefault="006B2045" w:rsidP="006B2045">
      <w:pPr>
        <w:spacing w:after="0" w:line="240" w:lineRule="auto"/>
      </w:pPr>
    </w:p>
    <w:p w14:paraId="03F43FAB" w14:textId="496E6EB9" w:rsidR="00997B0F" w:rsidRDefault="00997B0F" w:rsidP="006B2045">
      <w:pPr>
        <w:spacing w:after="0" w:line="240" w:lineRule="auto"/>
      </w:pPr>
      <w:r>
        <w:t xml:space="preserve">Breakout sessions should have a hands-on workshop approach and be highly interactive.  Prior to submitting your proposal, please review </w:t>
      </w:r>
      <w:r w:rsidR="00E11FA7">
        <w:t xml:space="preserve">the </w:t>
      </w:r>
      <w:r>
        <w:t xml:space="preserve">example </w:t>
      </w:r>
      <w:r w:rsidR="00E11FA7">
        <w:t>provided of</w:t>
      </w:r>
      <w:r>
        <w:t xml:space="preserve"> a prior breakout session proposal that was accepted by the </w:t>
      </w:r>
      <w:r w:rsidR="00D96F9F">
        <w:t>selection</w:t>
      </w:r>
      <w:r>
        <w:t xml:space="preserve"> committee. We hope this exemplar will be helpful to you as you develop your institution’s proposal(s). </w:t>
      </w:r>
      <w:r w:rsidR="006B2045">
        <w:t xml:space="preserve"> </w:t>
      </w:r>
    </w:p>
    <w:p w14:paraId="704EAECA" w14:textId="77777777" w:rsidR="006B2045" w:rsidRDefault="006B2045" w:rsidP="006B2045">
      <w:pPr>
        <w:spacing w:after="0" w:line="240" w:lineRule="auto"/>
      </w:pPr>
    </w:p>
    <w:p w14:paraId="17CF9011" w14:textId="10854545" w:rsidR="00997B0F" w:rsidRDefault="00997B0F" w:rsidP="006B2045">
      <w:pPr>
        <w:spacing w:after="0" w:line="240" w:lineRule="auto"/>
      </w:pPr>
      <w:r>
        <w:t xml:space="preserve">A selection committee – made up of AIAMC members serving on the </w:t>
      </w:r>
      <w:r w:rsidR="00A36753">
        <w:t>202</w:t>
      </w:r>
      <w:r w:rsidR="006123AA">
        <w:t>5</w:t>
      </w:r>
      <w:r w:rsidR="0013266E">
        <w:t xml:space="preserve"> </w:t>
      </w:r>
      <w:r>
        <w:t xml:space="preserve">Annual Meeting Planning Committee – will determine which proposals are accepted. Submitters will be notified of the committee’s selections </w:t>
      </w:r>
      <w:r w:rsidR="00E11FA7">
        <w:t>in mid-October</w:t>
      </w:r>
      <w:r>
        <w:t xml:space="preserve">. </w:t>
      </w:r>
      <w:r w:rsidRPr="00443BE6">
        <w:rPr>
          <w:b/>
          <w:bCs/>
          <w:color w:val="FF0000"/>
        </w:rPr>
        <w:t>All accepted presenters are required to register for the conference</w:t>
      </w:r>
      <w:r w:rsidR="005C7E36" w:rsidRPr="00443BE6">
        <w:rPr>
          <w:b/>
          <w:bCs/>
          <w:color w:val="FF0000"/>
        </w:rPr>
        <w:t>*</w:t>
      </w:r>
      <w:r w:rsidRPr="00443BE6">
        <w:rPr>
          <w:b/>
          <w:bCs/>
          <w:color w:val="FF0000"/>
        </w:rPr>
        <w:t>. In accordance with AIAMC policy</w:t>
      </w:r>
      <w:r w:rsidRPr="00E11FA7">
        <w:rPr>
          <w:b/>
          <w:bCs/>
          <w:color w:val="FF0000"/>
        </w:rPr>
        <w:t>, all registration fees and travel expenses will be the responsibility of the presenter’s home institution</w:t>
      </w:r>
      <w:r w:rsidRPr="00E11FA7">
        <w:rPr>
          <w:color w:val="FF0000"/>
        </w:rPr>
        <w:t xml:space="preserve">. </w:t>
      </w:r>
      <w:r>
        <w:t xml:space="preserve">Submitting a proposal is a commitment that, if the proposal is accepted, all proposed presenters will attend the </w:t>
      </w:r>
      <w:r w:rsidR="00A36753">
        <w:t>202</w:t>
      </w:r>
      <w:r w:rsidR="006123AA">
        <w:t>5</w:t>
      </w:r>
      <w:r w:rsidR="0013266E">
        <w:t xml:space="preserve"> </w:t>
      </w:r>
      <w:r>
        <w:t xml:space="preserve">Annual Meeting and conduct the session at the time assigned. </w:t>
      </w:r>
    </w:p>
    <w:p w14:paraId="7C86F00A" w14:textId="77777777" w:rsidR="006B2045" w:rsidRDefault="006B2045" w:rsidP="006B2045">
      <w:pPr>
        <w:spacing w:after="0" w:line="240" w:lineRule="auto"/>
      </w:pPr>
    </w:p>
    <w:p w14:paraId="4B67C141" w14:textId="6E24C0D4" w:rsidR="00D80B51" w:rsidRDefault="00997B0F" w:rsidP="00357C05">
      <w:pPr>
        <w:spacing w:after="0" w:line="240" w:lineRule="auto"/>
      </w:pPr>
      <w:r>
        <w:t xml:space="preserve">We encourage you to submit a </w:t>
      </w:r>
      <w:r w:rsidRPr="00B769A0">
        <w:t>proposal and</w:t>
      </w:r>
      <w:r>
        <w:t xml:space="preserve"> look forward to seeing you at the meeting! </w:t>
      </w:r>
    </w:p>
    <w:p w14:paraId="24959071" w14:textId="77777777" w:rsidR="00443BE6" w:rsidRDefault="00443BE6" w:rsidP="00357C05">
      <w:pPr>
        <w:spacing w:after="0" w:line="240" w:lineRule="auto"/>
      </w:pPr>
    </w:p>
    <w:p w14:paraId="13398F34" w14:textId="05837CB7" w:rsidR="006123AA" w:rsidRPr="00443BE6" w:rsidRDefault="006123AA" w:rsidP="00997B0F">
      <w:pPr>
        <w:spacing w:line="240" w:lineRule="auto"/>
        <w:rPr>
          <w:sz w:val="20"/>
          <w:szCs w:val="20"/>
          <w:u w:val="single"/>
        </w:rPr>
      </w:pPr>
      <w:r w:rsidRPr="00443BE6">
        <w:rPr>
          <w:sz w:val="20"/>
          <w:szCs w:val="20"/>
          <w:u w:val="single"/>
        </w:rPr>
        <w:t>*Annual Meeting Registration Rates</w:t>
      </w:r>
      <w:r w:rsidR="00E906C7" w:rsidRPr="00443BE6">
        <w:rPr>
          <w:sz w:val="20"/>
          <w:szCs w:val="20"/>
          <w:u w:val="single"/>
        </w:rPr>
        <w:t xml:space="preserve"> (these are 2024 rates and subject to change)</w:t>
      </w:r>
      <w:r w:rsidRPr="00443BE6">
        <w:rPr>
          <w:sz w:val="20"/>
          <w:szCs w:val="20"/>
          <w:u w:val="single"/>
        </w:rPr>
        <w:t>:</w:t>
      </w:r>
    </w:p>
    <w:p w14:paraId="7A11B489" w14:textId="04A84BF3" w:rsidR="006123AA" w:rsidRPr="00443BE6" w:rsidRDefault="006123AA" w:rsidP="006123AA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$800 AIAMC </w:t>
      </w:r>
      <w:r w:rsidRPr="00443BE6">
        <w:rPr>
          <w:rFonts w:ascii="Calibri" w:hAnsi="Calibri" w:cs="Calibri"/>
          <w:i/>
          <w:iCs/>
          <w:sz w:val="20"/>
          <w:szCs w:val="20"/>
        </w:rPr>
        <w:t>EARLY</w:t>
      </w:r>
      <w:r w:rsidRPr="00443BE6">
        <w:rPr>
          <w:rFonts w:ascii="Calibri" w:hAnsi="Calibri" w:cs="Calibri"/>
          <w:i/>
          <w:sz w:val="20"/>
          <w:szCs w:val="20"/>
        </w:rPr>
        <w:t xml:space="preserve"> BIRD</w:t>
      </w:r>
      <w:r w:rsidRPr="00443BE6">
        <w:rPr>
          <w:rFonts w:ascii="Calibri" w:hAnsi="Calibri" w:cs="Calibri"/>
          <w:sz w:val="20"/>
          <w:szCs w:val="20"/>
        </w:rPr>
        <w:t xml:space="preserve"> </w:t>
      </w:r>
      <w:r w:rsidR="005C7E36" w:rsidRPr="00443BE6">
        <w:rPr>
          <w:rFonts w:ascii="Calibri" w:hAnsi="Calibri" w:cs="Calibri"/>
          <w:i/>
          <w:iCs/>
          <w:sz w:val="20"/>
          <w:szCs w:val="20"/>
        </w:rPr>
        <w:t xml:space="preserve">AIAMC </w:t>
      </w:r>
      <w:r w:rsidRPr="00443BE6">
        <w:rPr>
          <w:rFonts w:ascii="Calibri" w:hAnsi="Calibri" w:cs="Calibri"/>
          <w:i/>
          <w:iCs/>
          <w:sz w:val="20"/>
          <w:szCs w:val="20"/>
        </w:rPr>
        <w:t>M</w:t>
      </w:r>
      <w:r w:rsidRPr="00443BE6">
        <w:rPr>
          <w:rFonts w:ascii="Calibri" w:hAnsi="Calibri" w:cs="Calibri"/>
          <w:i/>
          <w:sz w:val="20"/>
          <w:szCs w:val="20"/>
        </w:rPr>
        <w:t>ember</w:t>
      </w:r>
      <w:r w:rsidRPr="00443BE6">
        <w:rPr>
          <w:rFonts w:ascii="Calibri" w:hAnsi="Calibri" w:cs="Calibri"/>
          <w:sz w:val="20"/>
          <w:szCs w:val="20"/>
        </w:rPr>
        <w:t xml:space="preserve"> Rate expires January 15, 202</w:t>
      </w:r>
      <w:r w:rsidR="00E906C7" w:rsidRPr="00443BE6">
        <w:rPr>
          <w:rFonts w:ascii="Calibri" w:hAnsi="Calibri" w:cs="Calibri"/>
          <w:sz w:val="20"/>
          <w:szCs w:val="20"/>
        </w:rPr>
        <w:t>5</w:t>
      </w:r>
    </w:p>
    <w:p w14:paraId="1447E5D5" w14:textId="2E47BD81" w:rsidR="006123AA" w:rsidRPr="00443BE6" w:rsidRDefault="006123AA" w:rsidP="006123AA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$890 AIAMC </w:t>
      </w:r>
      <w:r w:rsidRPr="00443BE6">
        <w:rPr>
          <w:rFonts w:ascii="Calibri" w:hAnsi="Calibri" w:cs="Calibri"/>
          <w:i/>
          <w:sz w:val="20"/>
          <w:szCs w:val="20"/>
        </w:rPr>
        <w:t>Member</w:t>
      </w:r>
      <w:r w:rsidRPr="00443BE6">
        <w:rPr>
          <w:rFonts w:ascii="Calibri" w:hAnsi="Calibri" w:cs="Calibri"/>
          <w:sz w:val="20"/>
          <w:szCs w:val="20"/>
        </w:rPr>
        <w:t xml:space="preserve"> Rate January 16, 202</w:t>
      </w:r>
      <w:r w:rsidR="00E906C7" w:rsidRPr="00443BE6">
        <w:rPr>
          <w:rFonts w:ascii="Calibri" w:hAnsi="Calibri" w:cs="Calibri"/>
          <w:sz w:val="20"/>
          <w:szCs w:val="20"/>
        </w:rPr>
        <w:t>5</w:t>
      </w:r>
      <w:r w:rsidRPr="00443BE6">
        <w:rPr>
          <w:rFonts w:ascii="Calibri" w:hAnsi="Calibri" w:cs="Calibri"/>
          <w:sz w:val="20"/>
          <w:szCs w:val="20"/>
        </w:rPr>
        <w:t xml:space="preserve"> – </w:t>
      </w:r>
      <w:r w:rsidR="00E906C7" w:rsidRPr="00443BE6">
        <w:rPr>
          <w:rFonts w:ascii="Calibri" w:hAnsi="Calibri" w:cs="Calibri"/>
          <w:sz w:val="20"/>
          <w:szCs w:val="20"/>
        </w:rPr>
        <w:t>February 2</w:t>
      </w:r>
      <w:r w:rsidRPr="00443BE6">
        <w:rPr>
          <w:rFonts w:ascii="Calibri" w:hAnsi="Calibri" w:cs="Calibri"/>
          <w:sz w:val="20"/>
          <w:szCs w:val="20"/>
        </w:rPr>
        <w:t>8, 202</w:t>
      </w:r>
      <w:r w:rsidR="00E906C7" w:rsidRPr="00443BE6">
        <w:rPr>
          <w:rFonts w:ascii="Calibri" w:hAnsi="Calibri" w:cs="Calibri"/>
          <w:sz w:val="20"/>
          <w:szCs w:val="20"/>
        </w:rPr>
        <w:t>5</w:t>
      </w:r>
      <w:r w:rsidRPr="00443BE6">
        <w:rPr>
          <w:rFonts w:ascii="Calibri" w:hAnsi="Calibri" w:cs="Calibri"/>
          <w:sz w:val="20"/>
          <w:szCs w:val="20"/>
        </w:rPr>
        <w:t xml:space="preserve"> </w:t>
      </w:r>
    </w:p>
    <w:p w14:paraId="2548CBCF" w14:textId="3B6A4AFD" w:rsidR="006123AA" w:rsidRPr="00443BE6" w:rsidRDefault="006123AA" w:rsidP="006123AA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$700 AIAMC </w:t>
      </w:r>
      <w:r w:rsidRPr="00443BE6">
        <w:rPr>
          <w:rFonts w:ascii="Calibri" w:hAnsi="Calibri" w:cs="Calibri"/>
          <w:i/>
          <w:sz w:val="20"/>
          <w:szCs w:val="20"/>
        </w:rPr>
        <w:t xml:space="preserve">National Initiative IX Participant </w:t>
      </w:r>
      <w:r w:rsidRPr="00443BE6">
        <w:rPr>
          <w:rFonts w:ascii="Calibri" w:hAnsi="Calibri" w:cs="Calibri"/>
          <w:sz w:val="20"/>
          <w:szCs w:val="20"/>
        </w:rPr>
        <w:t xml:space="preserve">Rate </w:t>
      </w:r>
    </w:p>
    <w:p w14:paraId="40D71DDE" w14:textId="16AF5A39" w:rsidR="00443BE6" w:rsidRPr="00443BE6" w:rsidRDefault="006123AA" w:rsidP="006123A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$275 </w:t>
      </w:r>
      <w:r w:rsidR="00443BE6" w:rsidRPr="00443BE6">
        <w:rPr>
          <w:rFonts w:ascii="Calibri" w:hAnsi="Calibri" w:cs="Calibri"/>
          <w:sz w:val="20"/>
          <w:szCs w:val="20"/>
        </w:rPr>
        <w:t xml:space="preserve">AIAMC Member </w:t>
      </w:r>
      <w:r w:rsidRPr="00443BE6">
        <w:rPr>
          <w:rFonts w:ascii="Calibri" w:hAnsi="Calibri" w:cs="Calibri"/>
          <w:i/>
          <w:sz w:val="20"/>
          <w:szCs w:val="20"/>
        </w:rPr>
        <w:t xml:space="preserve">Resident </w:t>
      </w:r>
      <w:r w:rsidRPr="00443BE6">
        <w:rPr>
          <w:rFonts w:ascii="Calibri" w:hAnsi="Calibri" w:cs="Calibri"/>
          <w:sz w:val="20"/>
          <w:szCs w:val="20"/>
        </w:rPr>
        <w:t xml:space="preserve">Rate </w:t>
      </w:r>
    </w:p>
    <w:p w14:paraId="17A1B43A" w14:textId="77777777" w:rsidR="00443BE6" w:rsidRPr="00443BE6" w:rsidRDefault="00443BE6" w:rsidP="00443BE6">
      <w:pPr>
        <w:spacing w:after="0" w:line="240" w:lineRule="auto"/>
        <w:rPr>
          <w:rFonts w:ascii="Calibri" w:hAnsi="Calibri" w:cs="Calibri"/>
          <w:iCs/>
          <w:color w:val="FF0000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$475 Non-Member </w:t>
      </w:r>
      <w:r w:rsidRPr="00443BE6">
        <w:rPr>
          <w:rFonts w:ascii="Calibri" w:hAnsi="Calibri" w:cs="Calibri"/>
          <w:i/>
          <w:sz w:val="20"/>
          <w:szCs w:val="20"/>
        </w:rPr>
        <w:t xml:space="preserve">Resident </w:t>
      </w:r>
      <w:r w:rsidRPr="00443BE6">
        <w:rPr>
          <w:rFonts w:ascii="Calibri" w:hAnsi="Calibri" w:cs="Calibri"/>
          <w:iCs/>
          <w:sz w:val="20"/>
          <w:szCs w:val="20"/>
        </w:rPr>
        <w:t>Rate</w:t>
      </w:r>
    </w:p>
    <w:p w14:paraId="75FF18B9" w14:textId="4F9D4E11" w:rsidR="006123AA" w:rsidRPr="00443BE6" w:rsidRDefault="006123AA" w:rsidP="006123A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$995 </w:t>
      </w:r>
      <w:r w:rsidRPr="00443BE6">
        <w:rPr>
          <w:rFonts w:ascii="Calibri" w:hAnsi="Calibri" w:cs="Calibri"/>
          <w:i/>
          <w:sz w:val="20"/>
          <w:szCs w:val="20"/>
        </w:rPr>
        <w:t>Non-Member</w:t>
      </w:r>
      <w:r w:rsidRPr="00443BE6">
        <w:rPr>
          <w:rFonts w:ascii="Calibri" w:hAnsi="Calibri" w:cs="Calibri"/>
          <w:sz w:val="20"/>
          <w:szCs w:val="20"/>
        </w:rPr>
        <w:t xml:space="preserve"> Rate </w:t>
      </w:r>
    </w:p>
    <w:p w14:paraId="3D4AD715" w14:textId="77777777" w:rsidR="00E906C7" w:rsidRPr="00443BE6" w:rsidRDefault="006123AA" w:rsidP="00E906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$450 </w:t>
      </w:r>
      <w:r w:rsidRPr="00443BE6">
        <w:rPr>
          <w:rFonts w:ascii="Calibri" w:hAnsi="Calibri" w:cs="Calibri"/>
          <w:i/>
          <w:sz w:val="20"/>
          <w:szCs w:val="20"/>
        </w:rPr>
        <w:t xml:space="preserve">THURSDAY Only </w:t>
      </w:r>
      <w:r w:rsidRPr="00443BE6">
        <w:rPr>
          <w:rFonts w:ascii="Calibri" w:hAnsi="Calibri" w:cs="Calibri"/>
          <w:sz w:val="20"/>
          <w:szCs w:val="20"/>
        </w:rPr>
        <w:t xml:space="preserve">Rate </w:t>
      </w:r>
    </w:p>
    <w:p w14:paraId="34B474DB" w14:textId="19C88960" w:rsidR="006123AA" w:rsidRPr="00443BE6" w:rsidRDefault="006123AA" w:rsidP="00E906C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$250 </w:t>
      </w:r>
      <w:r w:rsidRPr="00443BE6">
        <w:rPr>
          <w:rFonts w:ascii="Calibri" w:hAnsi="Calibri" w:cs="Calibri"/>
          <w:i/>
          <w:sz w:val="20"/>
          <w:szCs w:val="20"/>
        </w:rPr>
        <w:t xml:space="preserve">FRIDAY Only </w:t>
      </w:r>
      <w:r w:rsidRPr="00443BE6">
        <w:rPr>
          <w:rFonts w:ascii="Calibri" w:hAnsi="Calibri" w:cs="Calibri"/>
          <w:sz w:val="20"/>
          <w:szCs w:val="20"/>
        </w:rPr>
        <w:t xml:space="preserve">Rate </w:t>
      </w:r>
    </w:p>
    <w:p w14:paraId="09F3BCD2" w14:textId="0FDB75AA" w:rsidR="006123AA" w:rsidRPr="00443BE6" w:rsidRDefault="006123AA" w:rsidP="006123AA">
      <w:pPr>
        <w:rPr>
          <w:rFonts w:ascii="Calibri" w:hAnsi="Calibri" w:cs="Calibri"/>
          <w:sz w:val="20"/>
          <w:szCs w:val="20"/>
        </w:rPr>
      </w:pPr>
      <w:r w:rsidRPr="00443BE6">
        <w:rPr>
          <w:rFonts w:ascii="Calibri" w:hAnsi="Calibri" w:cs="Calibri"/>
          <w:sz w:val="20"/>
          <w:szCs w:val="20"/>
        </w:rPr>
        <w:t xml:space="preserve">$300 </w:t>
      </w:r>
      <w:r w:rsidRPr="00443BE6">
        <w:rPr>
          <w:rFonts w:ascii="Calibri" w:hAnsi="Calibri" w:cs="Calibri"/>
          <w:i/>
          <w:sz w:val="20"/>
          <w:szCs w:val="20"/>
        </w:rPr>
        <w:t xml:space="preserve">SATURDAY Only </w:t>
      </w:r>
      <w:r w:rsidRPr="00443BE6">
        <w:rPr>
          <w:rFonts w:ascii="Calibri" w:hAnsi="Calibri" w:cs="Calibri"/>
          <w:sz w:val="20"/>
          <w:szCs w:val="20"/>
        </w:rPr>
        <w:t>Rate</w:t>
      </w:r>
      <w:r w:rsidRPr="00443BE6">
        <w:rPr>
          <w:rFonts w:ascii="Calibri" w:hAnsi="Calibri" w:cs="Calibri"/>
          <w:sz w:val="20"/>
          <w:szCs w:val="20"/>
        </w:rPr>
        <w:tab/>
      </w:r>
    </w:p>
    <w:p w14:paraId="787EBB8E" w14:textId="77777777" w:rsidR="001F4A7A" w:rsidRPr="001F4A7A" w:rsidRDefault="00D80B51" w:rsidP="001F4A7A">
      <w:pPr>
        <w:pStyle w:val="Header"/>
        <w:spacing w:after="0" w:line="240" w:lineRule="auto"/>
        <w:jc w:val="center"/>
        <w:rPr>
          <w:rFonts w:cs="Calibri"/>
          <w:b/>
          <w:sz w:val="24"/>
          <w:szCs w:val="24"/>
          <w:lang w:val="en-US"/>
        </w:rPr>
      </w:pPr>
      <w:r w:rsidRPr="001F4A7A">
        <w:rPr>
          <w:rFonts w:cs="Calibri"/>
          <w:b/>
          <w:sz w:val="24"/>
          <w:szCs w:val="24"/>
        </w:rPr>
        <w:lastRenderedPageBreak/>
        <w:t>AIAMC Example of Break Out Session</w:t>
      </w:r>
      <w:r w:rsidR="001F4A7A" w:rsidRPr="001F4A7A">
        <w:rPr>
          <w:rFonts w:cs="Calibri"/>
          <w:b/>
          <w:sz w:val="24"/>
          <w:szCs w:val="24"/>
          <w:lang w:val="en-US"/>
        </w:rPr>
        <w:t xml:space="preserve"> Plan</w:t>
      </w:r>
    </w:p>
    <w:p w14:paraId="40043491" w14:textId="7F1B5355" w:rsidR="00D80B51" w:rsidRDefault="00D80B51" w:rsidP="001F4A7A">
      <w:pPr>
        <w:pStyle w:val="Header"/>
        <w:spacing w:after="0" w:line="240" w:lineRule="auto"/>
        <w:jc w:val="center"/>
      </w:pPr>
      <w:r w:rsidRPr="00443611">
        <w:rPr>
          <w:rFonts w:cs="Calibri"/>
        </w:rPr>
        <w:t>Supporting Resiliency through Intentional Advising, Coaching</w:t>
      </w:r>
      <w:r w:rsidR="001F4A7A">
        <w:rPr>
          <w:rFonts w:cs="Calibri"/>
          <w:lang w:val="en-US"/>
        </w:rPr>
        <w:t xml:space="preserve"> and</w:t>
      </w:r>
      <w:r w:rsidRPr="00443611">
        <w:rPr>
          <w:rFonts w:cs="Calibri"/>
        </w:rPr>
        <w:t xml:space="preserve"> Mentoring</w:t>
      </w:r>
    </w:p>
    <w:p w14:paraId="484785D2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4B2DC8B1" w14:textId="712C3704" w:rsidR="00D80B51" w:rsidRDefault="00D80B51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Session Plan (Describe format and learning activities by time; please limit to no more than 300 words):</w:t>
      </w:r>
    </w:p>
    <w:p w14:paraId="36791734" w14:textId="77777777" w:rsidR="00D80B51" w:rsidRDefault="00D80B51" w:rsidP="00D80B51">
      <w:pPr>
        <w:spacing w:after="0" w:line="240" w:lineRule="auto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6177"/>
        <w:gridCol w:w="2070"/>
      </w:tblGrid>
      <w:tr w:rsidR="00D80B51" w:rsidRPr="00EE00E1" w14:paraId="76338941" w14:textId="77777777" w:rsidTr="001F4A7A">
        <w:tc>
          <w:tcPr>
            <w:tcW w:w="1103" w:type="dxa"/>
            <w:shd w:val="clear" w:color="auto" w:fill="EAF1DD"/>
          </w:tcPr>
          <w:p w14:paraId="5E7BE4C1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mallCaps/>
                <w:sz w:val="21"/>
                <w:szCs w:val="21"/>
              </w:rPr>
            </w:pPr>
            <w:r w:rsidRPr="00EE00E1">
              <w:rPr>
                <w:rFonts w:cs="Calibri"/>
                <w:b/>
                <w:smallCaps/>
                <w:sz w:val="21"/>
                <w:szCs w:val="21"/>
              </w:rPr>
              <w:t>Time</w:t>
            </w:r>
          </w:p>
        </w:tc>
        <w:tc>
          <w:tcPr>
            <w:tcW w:w="6177" w:type="dxa"/>
            <w:shd w:val="clear" w:color="auto" w:fill="EAF1DD"/>
          </w:tcPr>
          <w:p w14:paraId="5203A929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mallCaps/>
                <w:sz w:val="21"/>
                <w:szCs w:val="21"/>
              </w:rPr>
            </w:pPr>
            <w:r w:rsidRPr="00EE00E1">
              <w:rPr>
                <w:rFonts w:cs="Calibri"/>
                <w:b/>
                <w:smallCaps/>
                <w:sz w:val="21"/>
                <w:szCs w:val="21"/>
              </w:rPr>
              <w:t>Topic</w:t>
            </w:r>
          </w:p>
        </w:tc>
        <w:tc>
          <w:tcPr>
            <w:tcW w:w="2070" w:type="dxa"/>
            <w:shd w:val="clear" w:color="auto" w:fill="EAF1DD"/>
          </w:tcPr>
          <w:p w14:paraId="717D7D0E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mallCaps/>
                <w:sz w:val="21"/>
                <w:szCs w:val="21"/>
              </w:rPr>
            </w:pPr>
            <w:r w:rsidRPr="00EE00E1">
              <w:rPr>
                <w:rFonts w:cs="Calibri"/>
                <w:b/>
                <w:smallCaps/>
                <w:sz w:val="21"/>
                <w:szCs w:val="21"/>
              </w:rPr>
              <w:t>Approach</w:t>
            </w:r>
          </w:p>
        </w:tc>
      </w:tr>
      <w:tr w:rsidR="00D80B51" w:rsidRPr="00EE00E1" w14:paraId="0EC21A53" w14:textId="77777777" w:rsidTr="001F4A7A">
        <w:tc>
          <w:tcPr>
            <w:tcW w:w="1103" w:type="dxa"/>
            <w:shd w:val="clear" w:color="auto" w:fill="auto"/>
          </w:tcPr>
          <w:p w14:paraId="32257687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5 min</w:t>
            </w:r>
          </w:p>
        </w:tc>
        <w:tc>
          <w:tcPr>
            <w:tcW w:w="6177" w:type="dxa"/>
            <w:shd w:val="clear" w:color="auto" w:fill="auto"/>
          </w:tcPr>
          <w:p w14:paraId="6240F2E1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Welcome, Introductions, Session Overview</w:t>
            </w:r>
          </w:p>
        </w:tc>
        <w:tc>
          <w:tcPr>
            <w:tcW w:w="2070" w:type="dxa"/>
            <w:shd w:val="clear" w:color="auto" w:fill="auto"/>
          </w:tcPr>
          <w:p w14:paraId="70B299C5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Interactive</w:t>
            </w:r>
          </w:p>
        </w:tc>
      </w:tr>
      <w:tr w:rsidR="00D80B51" w:rsidRPr="00EE00E1" w14:paraId="5438B098" w14:textId="77777777" w:rsidTr="001F4A7A">
        <w:tc>
          <w:tcPr>
            <w:tcW w:w="1103" w:type="dxa"/>
            <w:shd w:val="clear" w:color="auto" w:fill="auto"/>
          </w:tcPr>
          <w:p w14:paraId="47788A17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10 min</w:t>
            </w:r>
          </w:p>
        </w:tc>
        <w:tc>
          <w:tcPr>
            <w:tcW w:w="6177" w:type="dxa"/>
            <w:shd w:val="clear" w:color="auto" w:fill="auto"/>
          </w:tcPr>
          <w:p w14:paraId="76566713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eastAsia="ArialUnicodeMS" w:cs="ArialUnicodeMS"/>
                <w:b/>
                <w:sz w:val="21"/>
                <w:szCs w:val="21"/>
              </w:rPr>
              <w:t>Advising, Coaching and Mentoring – Differences and Similarities</w:t>
            </w:r>
          </w:p>
        </w:tc>
        <w:tc>
          <w:tcPr>
            <w:tcW w:w="2070" w:type="dxa"/>
            <w:shd w:val="clear" w:color="auto" w:fill="auto"/>
          </w:tcPr>
          <w:p w14:paraId="6BBD321F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PowerPoint w Q &amp; A</w:t>
            </w:r>
          </w:p>
        </w:tc>
      </w:tr>
      <w:tr w:rsidR="00D80B51" w:rsidRPr="00EE00E1" w14:paraId="42F95F01" w14:textId="77777777" w:rsidTr="001F4A7A">
        <w:tc>
          <w:tcPr>
            <w:tcW w:w="1103" w:type="dxa"/>
            <w:shd w:val="clear" w:color="auto" w:fill="auto"/>
          </w:tcPr>
          <w:p w14:paraId="1DDB8F43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6177" w:type="dxa"/>
            <w:shd w:val="clear" w:color="auto" w:fill="auto"/>
          </w:tcPr>
          <w:p w14:paraId="0B13C13A" w14:textId="77777777" w:rsidR="00D80B51" w:rsidRPr="00EE00E1" w:rsidRDefault="00D80B51" w:rsidP="00D80B51">
            <w:pPr>
              <w:numPr>
                <w:ilvl w:val="0"/>
                <w:numId w:val="1"/>
              </w:numPr>
              <w:spacing w:after="0" w:line="252" w:lineRule="auto"/>
              <w:rPr>
                <w:rFonts w:cs="Calibri"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Advisors</w:t>
            </w:r>
            <w:r w:rsidRPr="00EE00E1">
              <w:rPr>
                <w:rFonts w:cs="Calibri"/>
                <w:sz w:val="21"/>
                <w:szCs w:val="21"/>
              </w:rPr>
              <w:t xml:space="preserve"> have expertise to aid in addressing a focused topic (e.g., selecting the best rotations) and provide information directly. They may interact only once, or in multiple sessions addressing different issues each time.</w:t>
            </w:r>
          </w:p>
          <w:p w14:paraId="0FE89747" w14:textId="452B134F" w:rsidR="00D80B51" w:rsidRPr="00EE00E1" w:rsidRDefault="00D80B51" w:rsidP="00D80B51">
            <w:pPr>
              <w:numPr>
                <w:ilvl w:val="0"/>
                <w:numId w:val="1"/>
              </w:numPr>
              <w:spacing w:after="0" w:line="252" w:lineRule="auto"/>
              <w:rPr>
                <w:rFonts w:cs="Calibri"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Coaches</w:t>
            </w:r>
            <w:r w:rsidRPr="00EE00E1">
              <w:rPr>
                <w:rFonts w:cs="Calibri"/>
                <w:sz w:val="21"/>
                <w:szCs w:val="21"/>
              </w:rPr>
              <w:t xml:space="preserve"> do not require content expertise to help the learner. While they may meet multiple times, the overall length of interaction is often </w:t>
            </w:r>
            <w:r w:rsidR="00EF32C7" w:rsidRPr="00EE00E1">
              <w:rPr>
                <w:rFonts w:cs="Calibri"/>
                <w:sz w:val="21"/>
                <w:szCs w:val="21"/>
              </w:rPr>
              <w:t>time limited</w:t>
            </w:r>
            <w:r w:rsidRPr="00EE00E1">
              <w:rPr>
                <w:rFonts w:cs="Calibri"/>
                <w:sz w:val="21"/>
                <w:szCs w:val="21"/>
              </w:rPr>
              <w:t xml:space="preserve">. </w:t>
            </w:r>
            <w:r>
              <w:rPr>
                <w:rFonts w:cs="Calibri"/>
                <w:sz w:val="21"/>
                <w:szCs w:val="21"/>
              </w:rPr>
              <w:t>Coaching is</w:t>
            </w:r>
            <w:r w:rsidRPr="00EE00E1">
              <w:rPr>
                <w:rFonts w:cs="Calibri"/>
                <w:sz w:val="21"/>
                <w:szCs w:val="21"/>
              </w:rPr>
              <w:t xml:space="preserve"> an action-oriented approach, using questioning to help the learner solve the problem or create the plan for ongoing development.</w:t>
            </w:r>
          </w:p>
          <w:p w14:paraId="69004406" w14:textId="77777777" w:rsidR="00D80B51" w:rsidRPr="00EE00E1" w:rsidRDefault="00D80B51" w:rsidP="00D80B51">
            <w:pPr>
              <w:numPr>
                <w:ilvl w:val="0"/>
                <w:numId w:val="1"/>
              </w:numPr>
              <w:spacing w:after="0" w:line="252" w:lineRule="auto"/>
              <w:rPr>
                <w:rFonts w:cs="Calibri"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Mentors</w:t>
            </w:r>
            <w:r w:rsidRPr="00EE00E1">
              <w:rPr>
                <w:rFonts w:cs="Calibri"/>
                <w:sz w:val="21"/>
                <w:szCs w:val="21"/>
              </w:rPr>
              <w:t xml:space="preserve"> are usually selected for their content expertise</w:t>
            </w:r>
            <w:r>
              <w:rPr>
                <w:rFonts w:cs="Calibri"/>
                <w:sz w:val="21"/>
                <w:szCs w:val="21"/>
              </w:rPr>
              <w:t xml:space="preserve"> and for</w:t>
            </w:r>
            <w:r w:rsidRPr="00EE00E1">
              <w:rPr>
                <w:rFonts w:cs="Calibri"/>
                <w:sz w:val="21"/>
                <w:szCs w:val="21"/>
              </w:rPr>
              <w:t xml:space="preserve"> their shared interest in the learner’s field of choice. They create long-term relationships and introduce both informal and formal components as they help socialize the learner to the profession and advance their </w:t>
            </w:r>
            <w:r>
              <w:rPr>
                <w:rFonts w:cs="Calibri"/>
                <w:sz w:val="21"/>
                <w:szCs w:val="21"/>
              </w:rPr>
              <w:t>development</w:t>
            </w:r>
            <w:r w:rsidRPr="00EE00E1">
              <w:rPr>
                <w:rFonts w:cs="Calibri"/>
                <w:sz w:val="21"/>
                <w:szCs w:val="21"/>
              </w:rPr>
              <w:t>.</w:t>
            </w:r>
          </w:p>
          <w:p w14:paraId="4A3E9416" w14:textId="77777777" w:rsidR="00D80B51" w:rsidRPr="00EE00E1" w:rsidRDefault="00D80B51" w:rsidP="00D80B51">
            <w:pPr>
              <w:numPr>
                <w:ilvl w:val="0"/>
                <w:numId w:val="1"/>
              </w:numPr>
              <w:spacing w:after="0" w:line="252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Note: Descriptions will h</w:t>
            </w:r>
            <w:r w:rsidRPr="00EE00E1">
              <w:rPr>
                <w:rFonts w:cs="Calibri"/>
                <w:sz w:val="21"/>
                <w:szCs w:val="21"/>
              </w:rPr>
              <w:t>ighlight “differences” based on time, role and potential conflicts, outcomes/impacts</w:t>
            </w:r>
            <w:r>
              <w:rPr>
                <w:rFonts w:cs="Calibri"/>
                <w:sz w:val="21"/>
                <w:szCs w:val="21"/>
              </w:rPr>
              <w:t xml:space="preserve"> – using resilience examples. </w:t>
            </w:r>
          </w:p>
        </w:tc>
        <w:tc>
          <w:tcPr>
            <w:tcW w:w="2070" w:type="dxa"/>
            <w:shd w:val="clear" w:color="auto" w:fill="auto"/>
          </w:tcPr>
          <w:p w14:paraId="5DC3FE23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sz w:val="21"/>
                <w:szCs w:val="21"/>
              </w:rPr>
            </w:pPr>
          </w:p>
        </w:tc>
      </w:tr>
      <w:tr w:rsidR="00D80B51" w:rsidRPr="00EE00E1" w14:paraId="337D8ECA" w14:textId="77777777" w:rsidTr="001F4A7A">
        <w:tc>
          <w:tcPr>
            <w:tcW w:w="1103" w:type="dxa"/>
            <w:shd w:val="clear" w:color="auto" w:fill="auto"/>
          </w:tcPr>
          <w:p w14:paraId="73BE7E7B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3 min</w:t>
            </w:r>
          </w:p>
        </w:tc>
        <w:tc>
          <w:tcPr>
            <w:tcW w:w="6177" w:type="dxa"/>
            <w:shd w:val="clear" w:color="auto" w:fill="auto"/>
          </w:tcPr>
          <w:p w14:paraId="6E071BB5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Introduce Small Group Task</w:t>
            </w:r>
          </w:p>
        </w:tc>
        <w:tc>
          <w:tcPr>
            <w:tcW w:w="2070" w:type="dxa"/>
            <w:shd w:val="clear" w:color="auto" w:fill="auto"/>
          </w:tcPr>
          <w:p w14:paraId="21BEE5AB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Lg Grp Directions</w:t>
            </w:r>
          </w:p>
        </w:tc>
      </w:tr>
      <w:tr w:rsidR="00D80B51" w:rsidRPr="00EE00E1" w14:paraId="06E84A13" w14:textId="77777777" w:rsidTr="001F4A7A">
        <w:tc>
          <w:tcPr>
            <w:tcW w:w="1103" w:type="dxa"/>
            <w:shd w:val="clear" w:color="auto" w:fill="auto"/>
          </w:tcPr>
          <w:p w14:paraId="72DBA1AA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6177" w:type="dxa"/>
            <w:shd w:val="clear" w:color="auto" w:fill="auto"/>
          </w:tcPr>
          <w:p w14:paraId="6ED5DF21" w14:textId="77777777" w:rsidR="00D80B51" w:rsidRDefault="00D80B51" w:rsidP="001C6BAA">
            <w:pPr>
              <w:spacing w:after="0" w:line="252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Facilitator will guide small group through following steps: </w:t>
            </w:r>
          </w:p>
          <w:p w14:paraId="1DDDF63E" w14:textId="6814E3A7" w:rsidR="00D80B51" w:rsidRPr="00EE00E1" w:rsidRDefault="00D80B51" w:rsidP="00D80B51">
            <w:pPr>
              <w:numPr>
                <w:ilvl w:val="0"/>
                <w:numId w:val="4"/>
              </w:numPr>
              <w:spacing w:after="0" w:line="252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Step #1: </w:t>
            </w:r>
            <w:r w:rsidRPr="00EE00E1">
              <w:rPr>
                <w:rFonts w:cs="Calibri"/>
                <w:sz w:val="21"/>
                <w:szCs w:val="21"/>
              </w:rPr>
              <w:t xml:space="preserve">Review </w:t>
            </w:r>
            <w:r>
              <w:rPr>
                <w:rFonts w:cs="Calibri"/>
                <w:sz w:val="21"/>
                <w:szCs w:val="21"/>
              </w:rPr>
              <w:t>assigned</w:t>
            </w:r>
            <w:r w:rsidRPr="00EE00E1">
              <w:rPr>
                <w:rFonts w:cs="Calibri"/>
                <w:sz w:val="21"/>
                <w:szCs w:val="21"/>
              </w:rPr>
              <w:t xml:space="preserve"> </w:t>
            </w:r>
            <w:r w:rsidR="00EF32C7" w:rsidRPr="00EE00E1">
              <w:rPr>
                <w:rFonts w:cs="Calibri"/>
                <w:sz w:val="21"/>
                <w:szCs w:val="21"/>
              </w:rPr>
              <w:t>resiliency-based</w:t>
            </w:r>
            <w:r w:rsidRPr="00EE00E1">
              <w:rPr>
                <w:rFonts w:cs="Calibri"/>
                <w:sz w:val="21"/>
                <w:szCs w:val="21"/>
              </w:rPr>
              <w:t xml:space="preserve"> vignette from the perspective of all three approaches: adviser, coach, mentor </w:t>
            </w:r>
          </w:p>
          <w:p w14:paraId="673C68BC" w14:textId="77777777" w:rsidR="00D80B51" w:rsidRDefault="00D80B51" w:rsidP="00D80B51">
            <w:pPr>
              <w:numPr>
                <w:ilvl w:val="0"/>
                <w:numId w:val="2"/>
              </w:numPr>
              <w:spacing w:after="0" w:line="252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Step #2: </w:t>
            </w:r>
            <w:r w:rsidRPr="00EE00E1">
              <w:rPr>
                <w:rFonts w:eastAsia="ArialUnicodeMS" w:cs="ArialUnicodeMS"/>
                <w:sz w:val="21"/>
                <w:szCs w:val="21"/>
              </w:rPr>
              <w:t>Evaluate the strengths and weaknesses of each approach and identify one method (advice, coach, mentor) as a “best practice” for each vignette</w:t>
            </w:r>
            <w:r w:rsidRPr="00EE00E1">
              <w:rPr>
                <w:rFonts w:cs="Calibri"/>
                <w:sz w:val="21"/>
                <w:szCs w:val="21"/>
              </w:rPr>
              <w:t xml:space="preserve"> </w:t>
            </w:r>
          </w:p>
          <w:p w14:paraId="138AE7B1" w14:textId="77777777" w:rsidR="00D80B51" w:rsidRPr="00EE00E1" w:rsidRDefault="00D80B51" w:rsidP="00D80B51">
            <w:pPr>
              <w:numPr>
                <w:ilvl w:val="0"/>
                <w:numId w:val="2"/>
              </w:numPr>
              <w:spacing w:after="0" w:line="252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Step #3: Appoint a reporter to share their small group's findings with larger group.</w:t>
            </w:r>
          </w:p>
        </w:tc>
        <w:tc>
          <w:tcPr>
            <w:tcW w:w="2070" w:type="dxa"/>
            <w:shd w:val="clear" w:color="auto" w:fill="auto"/>
          </w:tcPr>
          <w:p w14:paraId="52E71A49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sz w:val="21"/>
                <w:szCs w:val="21"/>
              </w:rPr>
            </w:pPr>
          </w:p>
        </w:tc>
      </w:tr>
      <w:tr w:rsidR="00D80B51" w:rsidRPr="00EE00E1" w14:paraId="4AB08E55" w14:textId="77777777" w:rsidTr="001F4A7A">
        <w:tc>
          <w:tcPr>
            <w:tcW w:w="1103" w:type="dxa"/>
            <w:shd w:val="clear" w:color="auto" w:fill="auto"/>
          </w:tcPr>
          <w:p w14:paraId="186E6F6E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15 min</w:t>
            </w:r>
          </w:p>
        </w:tc>
        <w:tc>
          <w:tcPr>
            <w:tcW w:w="6177" w:type="dxa"/>
            <w:shd w:val="clear" w:color="auto" w:fill="auto"/>
          </w:tcPr>
          <w:p w14:paraId="5FB58F19" w14:textId="77777777" w:rsidR="00D80B51" w:rsidRPr="00EE00E1" w:rsidRDefault="00D80B51" w:rsidP="001C6BAA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Vignette #1: Review &amp; Evaluate</w:t>
            </w:r>
          </w:p>
        </w:tc>
        <w:tc>
          <w:tcPr>
            <w:tcW w:w="2070" w:type="dxa"/>
            <w:shd w:val="clear" w:color="auto" w:fill="auto"/>
          </w:tcPr>
          <w:p w14:paraId="533F9E81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Facilitated Sm Grps</w:t>
            </w:r>
          </w:p>
        </w:tc>
      </w:tr>
      <w:tr w:rsidR="00D80B51" w:rsidRPr="00EE00E1" w14:paraId="436A9F49" w14:textId="77777777" w:rsidTr="001F4A7A">
        <w:tc>
          <w:tcPr>
            <w:tcW w:w="1103" w:type="dxa"/>
            <w:shd w:val="clear" w:color="auto" w:fill="auto"/>
          </w:tcPr>
          <w:p w14:paraId="72513A0D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6177" w:type="dxa"/>
            <w:shd w:val="clear" w:color="auto" w:fill="auto"/>
          </w:tcPr>
          <w:p w14:paraId="312D097F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sz w:val="21"/>
                <w:szCs w:val="21"/>
              </w:rPr>
            </w:pPr>
            <w:r w:rsidRPr="00EE00E1">
              <w:rPr>
                <w:rFonts w:cs="Calibri"/>
                <w:sz w:val="21"/>
                <w:szCs w:val="21"/>
              </w:rPr>
              <w:t>Vignettes are based on real life experiences of residency program directors, CMO’s and educators and may include loss of a patient, fatigue, personal loss, clinical reorganization/restructuring, leadership changes, workplace stressors</w:t>
            </w:r>
          </w:p>
        </w:tc>
        <w:tc>
          <w:tcPr>
            <w:tcW w:w="2070" w:type="dxa"/>
            <w:shd w:val="clear" w:color="auto" w:fill="auto"/>
          </w:tcPr>
          <w:p w14:paraId="27D221E2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sz w:val="21"/>
                <w:szCs w:val="21"/>
              </w:rPr>
            </w:pPr>
          </w:p>
        </w:tc>
      </w:tr>
      <w:tr w:rsidR="00D80B51" w:rsidRPr="00EE00E1" w14:paraId="4C4BDCD0" w14:textId="77777777" w:rsidTr="001F4A7A">
        <w:tc>
          <w:tcPr>
            <w:tcW w:w="1103" w:type="dxa"/>
            <w:shd w:val="clear" w:color="auto" w:fill="auto"/>
          </w:tcPr>
          <w:p w14:paraId="6C6D9898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5 min</w:t>
            </w:r>
          </w:p>
        </w:tc>
        <w:tc>
          <w:tcPr>
            <w:tcW w:w="6177" w:type="dxa"/>
            <w:shd w:val="clear" w:color="auto" w:fill="auto"/>
          </w:tcPr>
          <w:p w14:paraId="438400B2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 xml:space="preserve">Quick Check In (Questions/Concerns) </w:t>
            </w:r>
          </w:p>
        </w:tc>
        <w:tc>
          <w:tcPr>
            <w:tcW w:w="2070" w:type="dxa"/>
            <w:shd w:val="clear" w:color="auto" w:fill="auto"/>
          </w:tcPr>
          <w:p w14:paraId="3A1B81B5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 xml:space="preserve">Interactive Lg Grp </w:t>
            </w:r>
          </w:p>
        </w:tc>
      </w:tr>
      <w:tr w:rsidR="00D80B51" w:rsidRPr="00EE00E1" w14:paraId="72BB7C6A" w14:textId="77777777" w:rsidTr="001F4A7A">
        <w:tc>
          <w:tcPr>
            <w:tcW w:w="1103" w:type="dxa"/>
            <w:shd w:val="clear" w:color="auto" w:fill="auto"/>
          </w:tcPr>
          <w:p w14:paraId="1562EC29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13 min</w:t>
            </w:r>
          </w:p>
        </w:tc>
        <w:tc>
          <w:tcPr>
            <w:tcW w:w="6177" w:type="dxa"/>
            <w:shd w:val="clear" w:color="auto" w:fill="auto"/>
          </w:tcPr>
          <w:p w14:paraId="0F0A9725" w14:textId="77777777" w:rsidR="00D80B51" w:rsidRPr="00EE00E1" w:rsidRDefault="00D80B51" w:rsidP="001C6BAA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 xml:space="preserve">Vignette #2: Review &amp; Evaluate </w:t>
            </w:r>
          </w:p>
        </w:tc>
        <w:tc>
          <w:tcPr>
            <w:tcW w:w="2070" w:type="dxa"/>
            <w:shd w:val="clear" w:color="auto" w:fill="auto"/>
          </w:tcPr>
          <w:p w14:paraId="24552D67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Facilitated Sm Grps</w:t>
            </w:r>
          </w:p>
        </w:tc>
      </w:tr>
      <w:tr w:rsidR="00D80B51" w:rsidRPr="00EE00E1" w14:paraId="3E09E521" w14:textId="77777777" w:rsidTr="001F4A7A">
        <w:tc>
          <w:tcPr>
            <w:tcW w:w="1103" w:type="dxa"/>
            <w:shd w:val="clear" w:color="auto" w:fill="auto"/>
          </w:tcPr>
          <w:p w14:paraId="1DA0F0F6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20 min</w:t>
            </w:r>
          </w:p>
        </w:tc>
        <w:tc>
          <w:tcPr>
            <w:tcW w:w="6177" w:type="dxa"/>
            <w:shd w:val="clear" w:color="auto" w:fill="auto"/>
          </w:tcPr>
          <w:p w14:paraId="4248C9FC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 xml:space="preserve">Small Groups Report Out Best Practices </w:t>
            </w:r>
          </w:p>
        </w:tc>
        <w:tc>
          <w:tcPr>
            <w:tcW w:w="2070" w:type="dxa"/>
            <w:shd w:val="clear" w:color="auto" w:fill="auto"/>
          </w:tcPr>
          <w:p w14:paraId="7D79A05C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 xml:space="preserve">Lg Grp Debrief </w:t>
            </w:r>
          </w:p>
        </w:tc>
      </w:tr>
      <w:tr w:rsidR="00D80B51" w:rsidRPr="00EE00E1" w14:paraId="0D86C6FD" w14:textId="77777777" w:rsidTr="001F4A7A">
        <w:tc>
          <w:tcPr>
            <w:tcW w:w="1103" w:type="dxa"/>
            <w:shd w:val="clear" w:color="auto" w:fill="auto"/>
          </w:tcPr>
          <w:p w14:paraId="1CA7F8A2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6177" w:type="dxa"/>
            <w:shd w:val="clear" w:color="auto" w:fill="auto"/>
          </w:tcPr>
          <w:p w14:paraId="72FA29ED" w14:textId="77777777" w:rsidR="00D80B51" w:rsidRPr="00EE00E1" w:rsidRDefault="00D80B51" w:rsidP="00D80B51">
            <w:pPr>
              <w:numPr>
                <w:ilvl w:val="0"/>
                <w:numId w:val="3"/>
              </w:numPr>
              <w:spacing w:after="0" w:line="252" w:lineRule="auto"/>
              <w:rPr>
                <w:rFonts w:cs="Calibri"/>
                <w:sz w:val="21"/>
                <w:szCs w:val="21"/>
              </w:rPr>
            </w:pPr>
            <w:r w:rsidRPr="00EE00E1">
              <w:rPr>
                <w:rFonts w:cs="Calibri"/>
                <w:sz w:val="21"/>
                <w:szCs w:val="21"/>
              </w:rPr>
              <w:t>Identify guiding principles that helped them select a best practice during a facilitated discussion</w:t>
            </w:r>
          </w:p>
          <w:p w14:paraId="02276974" w14:textId="77777777" w:rsidR="00D80B51" w:rsidRPr="00EE00E1" w:rsidRDefault="00D80B51" w:rsidP="00D80B51">
            <w:pPr>
              <w:numPr>
                <w:ilvl w:val="0"/>
                <w:numId w:val="3"/>
              </w:numPr>
              <w:spacing w:after="0" w:line="252" w:lineRule="auto"/>
              <w:rPr>
                <w:rFonts w:cs="Calibri"/>
                <w:sz w:val="21"/>
                <w:szCs w:val="21"/>
              </w:rPr>
            </w:pPr>
            <w:r w:rsidRPr="00EE00E1">
              <w:rPr>
                <w:rFonts w:cs="Calibri"/>
                <w:sz w:val="21"/>
                <w:szCs w:val="21"/>
              </w:rPr>
              <w:t xml:space="preserve">Consider benefits and barriers </w:t>
            </w:r>
          </w:p>
        </w:tc>
        <w:tc>
          <w:tcPr>
            <w:tcW w:w="2070" w:type="dxa"/>
            <w:shd w:val="clear" w:color="auto" w:fill="auto"/>
          </w:tcPr>
          <w:p w14:paraId="3D054076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sz w:val="21"/>
                <w:szCs w:val="21"/>
              </w:rPr>
            </w:pPr>
          </w:p>
        </w:tc>
      </w:tr>
      <w:tr w:rsidR="00D80B51" w:rsidRPr="00EE00E1" w14:paraId="2B4FD23B" w14:textId="77777777" w:rsidTr="001F4A7A">
        <w:tc>
          <w:tcPr>
            <w:tcW w:w="1103" w:type="dxa"/>
            <w:shd w:val="clear" w:color="auto" w:fill="auto"/>
          </w:tcPr>
          <w:p w14:paraId="068C9368" w14:textId="77777777" w:rsidR="00D80B51" w:rsidRPr="00EE00E1" w:rsidRDefault="00D80B51" w:rsidP="001C6BAA">
            <w:pPr>
              <w:spacing w:after="0" w:line="252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4 min</w:t>
            </w:r>
          </w:p>
        </w:tc>
        <w:tc>
          <w:tcPr>
            <w:tcW w:w="6177" w:type="dxa"/>
            <w:shd w:val="clear" w:color="auto" w:fill="auto"/>
          </w:tcPr>
          <w:p w14:paraId="59FFB8CC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Wrap Up</w:t>
            </w:r>
          </w:p>
        </w:tc>
        <w:tc>
          <w:tcPr>
            <w:tcW w:w="2070" w:type="dxa"/>
            <w:shd w:val="clear" w:color="auto" w:fill="auto"/>
          </w:tcPr>
          <w:p w14:paraId="426156E8" w14:textId="77777777" w:rsidR="00D80B51" w:rsidRPr="00EE00E1" w:rsidRDefault="00D80B51" w:rsidP="001C6BAA">
            <w:pPr>
              <w:spacing w:after="0" w:line="252" w:lineRule="auto"/>
              <w:rPr>
                <w:rFonts w:cs="Calibri"/>
                <w:b/>
                <w:sz w:val="21"/>
                <w:szCs w:val="21"/>
              </w:rPr>
            </w:pPr>
            <w:r w:rsidRPr="00EE00E1">
              <w:rPr>
                <w:rFonts w:cs="Calibri"/>
                <w:b/>
                <w:sz w:val="21"/>
                <w:szCs w:val="21"/>
              </w:rPr>
              <w:t>Interactive Discussion</w:t>
            </w:r>
          </w:p>
        </w:tc>
      </w:tr>
    </w:tbl>
    <w:p w14:paraId="663A50AE" w14:textId="7A0858B9" w:rsidR="001F4A7A" w:rsidRPr="004E6332" w:rsidRDefault="001F4A7A" w:rsidP="001F4A7A">
      <w:pPr>
        <w:pStyle w:val="Title"/>
        <w:rPr>
          <w:rFonts w:ascii="Calibri" w:hAnsi="Calibri" w:cs="Calibri"/>
          <w:szCs w:val="24"/>
        </w:rPr>
      </w:pPr>
      <w:r w:rsidRPr="004E6332">
        <w:rPr>
          <w:rFonts w:ascii="Calibri" w:hAnsi="Calibri" w:cs="Calibri"/>
          <w:szCs w:val="24"/>
        </w:rPr>
        <w:lastRenderedPageBreak/>
        <w:t>Alliance of Independent Academic Medical Centers</w:t>
      </w:r>
    </w:p>
    <w:p w14:paraId="66361074" w14:textId="4F906AF3" w:rsidR="001F4A7A" w:rsidRPr="004E6332" w:rsidRDefault="001F4A7A" w:rsidP="001F4A7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4E6332">
        <w:rPr>
          <w:rFonts w:cs="Calibri"/>
          <w:b/>
          <w:sz w:val="24"/>
          <w:szCs w:val="24"/>
        </w:rPr>
        <w:t>Call for Proposals</w:t>
      </w:r>
      <w:r>
        <w:rPr>
          <w:rFonts w:cs="Calibri"/>
          <w:b/>
          <w:sz w:val="24"/>
          <w:szCs w:val="24"/>
        </w:rPr>
        <w:t xml:space="preserve">:  </w:t>
      </w:r>
      <w:r w:rsidRPr="007344E5">
        <w:rPr>
          <w:rFonts w:cs="Calibri"/>
          <w:b/>
          <w:sz w:val="24"/>
          <w:szCs w:val="24"/>
        </w:rPr>
        <w:t xml:space="preserve">AIAMC </w:t>
      </w:r>
      <w:r w:rsidR="00A36753">
        <w:rPr>
          <w:rFonts w:cs="Calibri"/>
          <w:b/>
          <w:sz w:val="24"/>
          <w:szCs w:val="24"/>
        </w:rPr>
        <w:t>202</w:t>
      </w:r>
      <w:r w:rsidR="00E906C7">
        <w:rPr>
          <w:rFonts w:cs="Calibri"/>
          <w:b/>
          <w:sz w:val="24"/>
          <w:szCs w:val="24"/>
        </w:rPr>
        <w:t xml:space="preserve">5 </w:t>
      </w:r>
      <w:r w:rsidRPr="007344E5">
        <w:rPr>
          <w:rFonts w:cs="Calibri"/>
          <w:b/>
          <w:sz w:val="24"/>
          <w:szCs w:val="24"/>
        </w:rPr>
        <w:t>Annual Meeting</w:t>
      </w:r>
      <w:r w:rsidRPr="00EB44B2">
        <w:rPr>
          <w:rFonts w:cs="Calibri"/>
          <w:b/>
          <w:i/>
          <w:sz w:val="24"/>
          <w:szCs w:val="24"/>
        </w:rPr>
        <w:t xml:space="preserve"> Breakout Sessions</w:t>
      </w:r>
    </w:p>
    <w:p w14:paraId="43222BE6" w14:textId="62BA05E4" w:rsidR="001F4A7A" w:rsidRDefault="001F4A7A" w:rsidP="001F4A7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4E6332">
        <w:rPr>
          <w:rFonts w:cs="Calibri"/>
          <w:b/>
          <w:sz w:val="24"/>
          <w:szCs w:val="24"/>
        </w:rPr>
        <w:t xml:space="preserve">Deadline:   </w:t>
      </w:r>
      <w:r>
        <w:rPr>
          <w:rFonts w:cs="Calibri"/>
          <w:b/>
          <w:color w:val="FF0000"/>
          <w:sz w:val="24"/>
          <w:szCs w:val="24"/>
        </w:rPr>
        <w:t xml:space="preserve">September </w:t>
      </w:r>
      <w:r w:rsidR="00A36753">
        <w:rPr>
          <w:rFonts w:cs="Calibri"/>
          <w:b/>
          <w:color w:val="FF0000"/>
          <w:sz w:val="24"/>
          <w:szCs w:val="24"/>
        </w:rPr>
        <w:t>1</w:t>
      </w:r>
      <w:r w:rsidR="00E906C7">
        <w:rPr>
          <w:rFonts w:cs="Calibri"/>
          <w:b/>
          <w:color w:val="FF0000"/>
          <w:sz w:val="24"/>
          <w:szCs w:val="24"/>
        </w:rPr>
        <w:t>6</w:t>
      </w:r>
      <w:r w:rsidR="00A36753">
        <w:rPr>
          <w:rFonts w:cs="Calibri"/>
          <w:b/>
          <w:color w:val="FF0000"/>
          <w:sz w:val="24"/>
          <w:szCs w:val="24"/>
        </w:rPr>
        <w:t>, 202</w:t>
      </w:r>
      <w:r w:rsidR="00E906C7">
        <w:rPr>
          <w:rFonts w:cs="Calibri"/>
          <w:b/>
          <w:color w:val="FF0000"/>
          <w:sz w:val="24"/>
          <w:szCs w:val="24"/>
        </w:rPr>
        <w:t>4</w:t>
      </w:r>
      <w:r w:rsidR="00357C05">
        <w:rPr>
          <w:rFonts w:cs="Calibri"/>
          <w:b/>
          <w:color w:val="FF0000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via Email </w:t>
      </w:r>
      <w:hyperlink r:id="rId9" w:history="1">
        <w:r w:rsidRPr="00EF32C7">
          <w:rPr>
            <w:rStyle w:val="Hyperlink"/>
            <w:rFonts w:cs="Calibri"/>
            <w:b/>
            <w:color w:val="0070C0"/>
            <w:sz w:val="24"/>
            <w:szCs w:val="24"/>
          </w:rPr>
          <w:t>kimberly@aiamc.org</w:t>
        </w:r>
      </w:hyperlink>
      <w:r w:rsidRPr="00EF32C7">
        <w:rPr>
          <w:rFonts w:cs="Calibri"/>
          <w:b/>
          <w:color w:val="0070C0"/>
          <w:sz w:val="24"/>
          <w:szCs w:val="24"/>
        </w:rPr>
        <w:t xml:space="preserve"> </w:t>
      </w:r>
    </w:p>
    <w:p w14:paraId="10FAF6C4" w14:textId="77777777" w:rsidR="001F4A7A" w:rsidRPr="00A52703" w:rsidRDefault="001F4A7A" w:rsidP="001F4A7A">
      <w:pPr>
        <w:spacing w:after="0" w:line="240" w:lineRule="auto"/>
        <w:jc w:val="center"/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i/>
          <w:sz w:val="24"/>
          <w:szCs w:val="24"/>
          <w:u w:val="single"/>
        </w:rPr>
        <w:t xml:space="preserve">PROPOSALS MUST BE SUBMITTED IN </w:t>
      </w:r>
      <w:r w:rsidRPr="00A52703">
        <w:rPr>
          <w:rFonts w:cs="Calibri"/>
          <w:b/>
          <w:i/>
          <w:sz w:val="28"/>
          <w:szCs w:val="28"/>
          <w:u w:val="single"/>
        </w:rPr>
        <w:t xml:space="preserve">WORD </w:t>
      </w:r>
      <w:r>
        <w:rPr>
          <w:rFonts w:cs="Calibri"/>
          <w:b/>
          <w:i/>
          <w:sz w:val="24"/>
          <w:szCs w:val="24"/>
          <w:u w:val="single"/>
        </w:rPr>
        <w:t>FORMAT IN ORDER TO BE CONSIDERED</w:t>
      </w:r>
    </w:p>
    <w:p w14:paraId="06D97960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5E72B685" w14:textId="77777777" w:rsidR="001F4A7A" w:rsidRPr="004E6332" w:rsidRDefault="001F4A7A" w:rsidP="001F4A7A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Presenter #1 </w:t>
      </w:r>
      <w:r w:rsidRPr="004E6332">
        <w:rPr>
          <w:rFonts w:cs="Calibri"/>
        </w:rPr>
        <w:t>(and the AIAMC’s primary point of contact)</w:t>
      </w:r>
    </w:p>
    <w:p w14:paraId="71D0E58E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Name:</w:t>
      </w:r>
    </w:p>
    <w:p w14:paraId="76035F3C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Title:</w:t>
      </w:r>
    </w:p>
    <w:p w14:paraId="79BCB2AB" w14:textId="3CF4D428" w:rsidR="00E906C7" w:rsidRDefault="00E906C7" w:rsidP="001F4A7A">
      <w:pPr>
        <w:spacing w:after="0" w:line="240" w:lineRule="auto"/>
        <w:rPr>
          <w:rFonts w:cs="Calibri"/>
        </w:rPr>
      </w:pPr>
      <w:r>
        <w:rPr>
          <w:rFonts w:cs="Calibri"/>
        </w:rPr>
        <w:t>Institution:</w:t>
      </w:r>
    </w:p>
    <w:p w14:paraId="7A697B4D" w14:textId="7263CD02" w:rsidR="001F4A7A" w:rsidRPr="008467FB" w:rsidRDefault="001F4A7A" w:rsidP="001F4A7A">
      <w:pPr>
        <w:spacing w:after="0" w:line="240" w:lineRule="auto"/>
        <w:rPr>
          <w:rFonts w:cs="Calibri"/>
        </w:rPr>
      </w:pPr>
      <w:r>
        <w:rPr>
          <w:rFonts w:cs="Calibri"/>
        </w:rPr>
        <w:t>Phone</w:t>
      </w:r>
      <w:r w:rsidRPr="008467FB">
        <w:rPr>
          <w:rFonts w:cs="Calibri"/>
        </w:rPr>
        <w:t>:</w:t>
      </w:r>
    </w:p>
    <w:p w14:paraId="3BAC3893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Email:</w:t>
      </w:r>
    </w:p>
    <w:p w14:paraId="59034621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6DA63AF3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Additional Presenters:</w:t>
      </w:r>
    </w:p>
    <w:p w14:paraId="1D3069C0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Name:</w:t>
      </w:r>
    </w:p>
    <w:p w14:paraId="6555ACC3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Title:</w:t>
      </w:r>
    </w:p>
    <w:p w14:paraId="03C810F3" w14:textId="0CE7AB7D" w:rsidR="00E906C7" w:rsidRDefault="00E906C7" w:rsidP="001F4A7A">
      <w:pPr>
        <w:spacing w:after="0" w:line="240" w:lineRule="auto"/>
        <w:rPr>
          <w:rFonts w:cs="Calibri"/>
        </w:rPr>
      </w:pPr>
      <w:r>
        <w:rPr>
          <w:rFonts w:cs="Calibri"/>
        </w:rPr>
        <w:t>Institution:</w:t>
      </w:r>
    </w:p>
    <w:p w14:paraId="22D18FA8" w14:textId="177BCF30" w:rsidR="001F4A7A" w:rsidRPr="008467FB" w:rsidRDefault="001F4A7A" w:rsidP="001F4A7A">
      <w:pPr>
        <w:spacing w:after="0" w:line="240" w:lineRule="auto"/>
        <w:rPr>
          <w:rFonts w:cs="Calibri"/>
        </w:rPr>
      </w:pPr>
      <w:r>
        <w:rPr>
          <w:rFonts w:cs="Calibri"/>
        </w:rPr>
        <w:t>Phone</w:t>
      </w:r>
      <w:r w:rsidRPr="008467FB">
        <w:rPr>
          <w:rFonts w:cs="Calibri"/>
        </w:rPr>
        <w:t>:</w:t>
      </w:r>
    </w:p>
    <w:p w14:paraId="5C80D933" w14:textId="77777777" w:rsidR="001F4A7A" w:rsidRPr="008467FB" w:rsidRDefault="001F4A7A" w:rsidP="001F4A7A">
      <w:pPr>
        <w:spacing w:after="0" w:line="240" w:lineRule="auto"/>
        <w:rPr>
          <w:rFonts w:cs="Calibri"/>
        </w:rPr>
      </w:pPr>
      <w:r w:rsidRPr="008467FB">
        <w:rPr>
          <w:rFonts w:cs="Calibri"/>
        </w:rPr>
        <w:t>Email:</w:t>
      </w:r>
    </w:p>
    <w:p w14:paraId="56196A12" w14:textId="77777777" w:rsidR="001F4A7A" w:rsidRDefault="001F4A7A" w:rsidP="001F4A7A">
      <w:pPr>
        <w:spacing w:after="0" w:line="240" w:lineRule="auto"/>
        <w:rPr>
          <w:rFonts w:cs="Calibri"/>
        </w:rPr>
      </w:pPr>
    </w:p>
    <w:p w14:paraId="280707A3" w14:textId="25FC6EBA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Title of Session:</w:t>
      </w:r>
    </w:p>
    <w:p w14:paraId="30BCBC8D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64F45BAD" w14:textId="535F1211" w:rsidR="001F4A7A" w:rsidRDefault="001F4A7A" w:rsidP="001F4A7A">
      <w:pPr>
        <w:spacing w:after="0" w:line="240" w:lineRule="auto"/>
        <w:rPr>
          <w:rFonts w:ascii="Calibri" w:hAnsi="Calibri" w:cs="Calibri"/>
          <w:color w:val="000000"/>
        </w:rPr>
      </w:pPr>
      <w:r w:rsidRPr="00EB44B2">
        <w:rPr>
          <w:rFonts w:eastAsia="Times New Roman" w:cs="Arial"/>
          <w:b/>
          <w:color w:val="000000"/>
        </w:rPr>
        <w:t xml:space="preserve">Session </w:t>
      </w:r>
      <w:r>
        <w:rPr>
          <w:rFonts w:eastAsia="Times New Roman" w:cs="Arial"/>
          <w:b/>
          <w:color w:val="000000"/>
        </w:rPr>
        <w:t>C</w:t>
      </w:r>
      <w:r w:rsidRPr="00EB44B2">
        <w:rPr>
          <w:rFonts w:eastAsia="Times New Roman" w:cs="Arial"/>
          <w:b/>
          <w:color w:val="000000"/>
        </w:rPr>
        <w:t>ontent</w:t>
      </w:r>
      <w:r>
        <w:rPr>
          <w:rFonts w:eastAsia="Times New Roman" w:cs="Arial"/>
          <w:color w:val="000000"/>
        </w:rPr>
        <w:t xml:space="preserve"> should support the meeting </w:t>
      </w:r>
      <w:r w:rsidR="00D7082B" w:rsidRPr="00EA452F">
        <w:rPr>
          <w:rFonts w:ascii="Calibri" w:hAnsi="Calibri" w:cs="Calibri"/>
          <w:color w:val="000000"/>
        </w:rPr>
        <w:t>theme</w:t>
      </w:r>
      <w:r w:rsidR="00D7082B" w:rsidRPr="00EA452F">
        <w:rPr>
          <w:rFonts w:ascii="Calibri" w:hAnsi="Calibri" w:cs="Calibri"/>
          <w:i/>
          <w:lang w:val="en"/>
        </w:rPr>
        <w:t xml:space="preserve"> </w:t>
      </w:r>
      <w:r w:rsidR="005C7E36" w:rsidRPr="005C7E36">
        <w:rPr>
          <w:rFonts w:ascii="Calibri" w:hAnsi="Calibri" w:cs="Calibri"/>
          <w:i/>
          <w:iCs/>
        </w:rPr>
        <w:t>Thriving: The Power of One to Transform</w:t>
      </w:r>
      <w:r w:rsidR="007B5D82" w:rsidRPr="005C7E36">
        <w:rPr>
          <w:rFonts w:ascii="Calibri" w:hAnsi="Calibri" w:cs="Calibri"/>
          <w:color w:val="000000"/>
        </w:rPr>
        <w:t xml:space="preserve"> </w:t>
      </w:r>
      <w:r w:rsidR="00D7082B" w:rsidRPr="005C7E36">
        <w:rPr>
          <w:rFonts w:ascii="Calibri" w:hAnsi="Calibri" w:cs="Calibri"/>
          <w:color w:val="000000"/>
        </w:rPr>
        <w:t>(check all that apply):</w:t>
      </w:r>
    </w:p>
    <w:p w14:paraId="56928C5A" w14:textId="77777777" w:rsidR="00152D79" w:rsidRDefault="00152D79" w:rsidP="001F4A7A">
      <w:pPr>
        <w:spacing w:after="0" w:line="240" w:lineRule="auto"/>
        <w:rPr>
          <w:rFonts w:cs="Calibri"/>
          <w:b/>
        </w:rPr>
      </w:pPr>
    </w:p>
    <w:p w14:paraId="67FAEDD7" w14:textId="77777777" w:rsidR="00E906C7" w:rsidRDefault="00E906C7" w:rsidP="00E906C7">
      <w:pPr>
        <w:pStyle w:val="ListParagraph"/>
        <w:numPr>
          <w:ilvl w:val="0"/>
          <w:numId w:val="13"/>
        </w:numPr>
        <w:rPr>
          <w:rFonts w:cs="Calibri"/>
        </w:rPr>
      </w:pPr>
      <w:bookmarkStart w:id="0" w:name="_Hlk15375929"/>
      <w:r>
        <w:rPr>
          <w:rFonts w:cs="Calibri"/>
        </w:rPr>
        <w:t>Well-Being/Thriving in Today’s Challenging Climate</w:t>
      </w:r>
    </w:p>
    <w:p w14:paraId="208343AC" w14:textId="77777777" w:rsidR="00E906C7" w:rsidRDefault="00E906C7" w:rsidP="00E906C7">
      <w:pPr>
        <w:pStyle w:val="ListParagraph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The Political Determinants of Health</w:t>
      </w:r>
    </w:p>
    <w:p w14:paraId="66C7ECE8" w14:textId="77777777" w:rsidR="00E906C7" w:rsidRDefault="00E906C7" w:rsidP="00E906C7">
      <w:pPr>
        <w:pStyle w:val="ListParagraph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Leading From the Heart and Head</w:t>
      </w:r>
    </w:p>
    <w:p w14:paraId="1ED86ECE" w14:textId="77777777" w:rsidR="00E906C7" w:rsidRDefault="00E906C7" w:rsidP="00E906C7">
      <w:pPr>
        <w:pStyle w:val="ListParagraph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Innovative Approaches to Medical Education/Medical Education as a Vehicle for Change</w:t>
      </w:r>
    </w:p>
    <w:p w14:paraId="03EC3A06" w14:textId="77777777" w:rsidR="009F39C9" w:rsidRDefault="009F39C9" w:rsidP="009F39C9">
      <w:pPr>
        <w:pStyle w:val="NoSpacing"/>
        <w:ind w:left="720"/>
      </w:pPr>
    </w:p>
    <w:bookmarkEnd w:id="0"/>
    <w:p w14:paraId="2BD929BE" w14:textId="6EFC6314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Target Audience:  </w:t>
      </w:r>
    </w:p>
    <w:p w14:paraId="45231EC3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6F5FF647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4F780105" w14:textId="77777777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Does this session represent a work in progress or one with measurable outcomes to share?</w:t>
      </w:r>
    </w:p>
    <w:p w14:paraId="49CC0724" w14:textId="2542D45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333AC041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35EE1249" w14:textId="77777777" w:rsidR="000E2960" w:rsidRDefault="000E2960" w:rsidP="001F4A7A">
      <w:pPr>
        <w:spacing w:after="0" w:line="240" w:lineRule="auto"/>
        <w:rPr>
          <w:rFonts w:cs="Calibri"/>
          <w:b/>
        </w:rPr>
      </w:pPr>
    </w:p>
    <w:p w14:paraId="6FEE3EB9" w14:textId="1253DA65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Session Plan (Please see attached </w:t>
      </w:r>
      <w:r w:rsidRPr="001E5059">
        <w:rPr>
          <w:rFonts w:cs="Calibri"/>
          <w:b/>
        </w:rPr>
        <w:t>example a</w:t>
      </w:r>
      <w:r>
        <w:rPr>
          <w:rFonts w:cs="Calibri"/>
          <w:b/>
        </w:rPr>
        <w:t>nd describe format and learning activities by time; please limit to no more than 300 words):</w:t>
      </w:r>
    </w:p>
    <w:p w14:paraId="21E9397E" w14:textId="0DD801BD" w:rsidR="001F4A7A" w:rsidRDefault="001F4A7A" w:rsidP="001F4A7A">
      <w:pPr>
        <w:spacing w:after="0" w:line="240" w:lineRule="auto"/>
        <w:rPr>
          <w:rFonts w:cs="Calibri"/>
          <w:b/>
        </w:rPr>
      </w:pPr>
    </w:p>
    <w:p w14:paraId="32C7629D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7E642DF3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6443C0A1" w14:textId="77777777" w:rsidR="001F4A7A" w:rsidRDefault="001F4A7A" w:rsidP="001F4A7A">
      <w:pPr>
        <w:spacing w:after="0" w:line="240" w:lineRule="auto"/>
        <w:rPr>
          <w:rFonts w:cs="Calibri"/>
          <w:b/>
        </w:rPr>
      </w:pPr>
    </w:p>
    <w:p w14:paraId="1641DC59" w14:textId="77777777" w:rsidR="001F4A7A" w:rsidRDefault="001F4A7A" w:rsidP="001F4A7A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Session Description (As you would like it to appear in the course materials; please limit to </w:t>
      </w:r>
      <w:r>
        <w:rPr>
          <w:rFonts w:cs="Calibri"/>
          <w:b/>
          <w:i/>
        </w:rPr>
        <w:t>one paragraph):</w:t>
      </w:r>
    </w:p>
    <w:p w14:paraId="68EDC29B" w14:textId="77777777" w:rsidR="00D80B51" w:rsidRDefault="00D80B51" w:rsidP="00997B0F">
      <w:pPr>
        <w:spacing w:line="240" w:lineRule="auto"/>
      </w:pPr>
    </w:p>
    <w:sectPr w:rsidR="00D80B51" w:rsidSect="00D80B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C55E" w14:textId="77777777" w:rsidR="007C2E93" w:rsidRDefault="007C2E93" w:rsidP="007816BE">
      <w:pPr>
        <w:spacing w:after="0" w:line="240" w:lineRule="auto"/>
      </w:pPr>
      <w:r>
        <w:separator/>
      </w:r>
    </w:p>
  </w:endnote>
  <w:endnote w:type="continuationSeparator" w:id="0">
    <w:p w14:paraId="2EF701B8" w14:textId="77777777" w:rsidR="007C2E93" w:rsidRDefault="007C2E93" w:rsidP="0078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4B6F" w14:textId="642B461E" w:rsidR="00CB4CCD" w:rsidRDefault="00CB4CCD">
    <w:pPr>
      <w:pStyle w:val="Footer"/>
      <w:jc w:val="right"/>
    </w:pPr>
  </w:p>
  <w:p w14:paraId="12C8B686" w14:textId="77777777" w:rsidR="00CB4CCD" w:rsidRDefault="00CB4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3657" w14:textId="77777777" w:rsidR="001F4A7A" w:rsidRDefault="001F4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B88A" w14:textId="77777777" w:rsidR="001F4A7A" w:rsidRDefault="001F4A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D9A3" w14:textId="77777777" w:rsidR="001F4A7A" w:rsidRDefault="001F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E6B9D" w14:textId="77777777" w:rsidR="007C2E93" w:rsidRDefault="007C2E93" w:rsidP="007816BE">
      <w:pPr>
        <w:spacing w:after="0" w:line="240" w:lineRule="auto"/>
      </w:pPr>
      <w:r>
        <w:separator/>
      </w:r>
    </w:p>
  </w:footnote>
  <w:footnote w:type="continuationSeparator" w:id="0">
    <w:p w14:paraId="1053110F" w14:textId="77777777" w:rsidR="007C2E93" w:rsidRDefault="007C2E93" w:rsidP="0078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FF78" w14:textId="77777777" w:rsidR="001F4A7A" w:rsidRDefault="001F4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BB5E" w14:textId="77777777" w:rsidR="001F4A7A" w:rsidRDefault="001F4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3E6C" w14:textId="77777777" w:rsidR="001F4A7A" w:rsidRDefault="001F4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2B3"/>
    <w:multiLevelType w:val="hybridMultilevel"/>
    <w:tmpl w:val="0A024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30E1"/>
    <w:multiLevelType w:val="hybridMultilevel"/>
    <w:tmpl w:val="BB62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7DF"/>
    <w:multiLevelType w:val="hybridMultilevel"/>
    <w:tmpl w:val="E3609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00EC9"/>
    <w:multiLevelType w:val="hybridMultilevel"/>
    <w:tmpl w:val="D0004F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61CDE"/>
    <w:multiLevelType w:val="hybridMultilevel"/>
    <w:tmpl w:val="D32009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53705"/>
    <w:multiLevelType w:val="hybridMultilevel"/>
    <w:tmpl w:val="15FA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10314"/>
    <w:multiLevelType w:val="hybridMultilevel"/>
    <w:tmpl w:val="AF70D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12487"/>
    <w:multiLevelType w:val="hybridMultilevel"/>
    <w:tmpl w:val="11BA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1FA0"/>
    <w:multiLevelType w:val="hybridMultilevel"/>
    <w:tmpl w:val="2F38DE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533E7F"/>
    <w:multiLevelType w:val="hybridMultilevel"/>
    <w:tmpl w:val="9A680D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C10B12"/>
    <w:multiLevelType w:val="hybridMultilevel"/>
    <w:tmpl w:val="A6547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106979"/>
    <w:multiLevelType w:val="hybridMultilevel"/>
    <w:tmpl w:val="2916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42B8A"/>
    <w:multiLevelType w:val="hybridMultilevel"/>
    <w:tmpl w:val="E06AE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941187">
    <w:abstractNumId w:val="2"/>
  </w:num>
  <w:num w:numId="2" w16cid:durableId="1138500731">
    <w:abstractNumId w:val="5"/>
  </w:num>
  <w:num w:numId="3" w16cid:durableId="1368532429">
    <w:abstractNumId w:val="10"/>
  </w:num>
  <w:num w:numId="4" w16cid:durableId="738946290">
    <w:abstractNumId w:val="6"/>
  </w:num>
  <w:num w:numId="5" w16cid:durableId="1271742010">
    <w:abstractNumId w:val="8"/>
  </w:num>
  <w:num w:numId="6" w16cid:durableId="1818256523">
    <w:abstractNumId w:val="4"/>
  </w:num>
  <w:num w:numId="7" w16cid:durableId="1129132867">
    <w:abstractNumId w:val="9"/>
  </w:num>
  <w:num w:numId="8" w16cid:durableId="586578237">
    <w:abstractNumId w:val="3"/>
  </w:num>
  <w:num w:numId="9" w16cid:durableId="579213736">
    <w:abstractNumId w:val="1"/>
  </w:num>
  <w:num w:numId="10" w16cid:durableId="832791781">
    <w:abstractNumId w:val="11"/>
  </w:num>
  <w:num w:numId="11" w16cid:durableId="2035883616">
    <w:abstractNumId w:val="12"/>
  </w:num>
  <w:num w:numId="12" w16cid:durableId="1248734567">
    <w:abstractNumId w:val="0"/>
  </w:num>
  <w:num w:numId="13" w16cid:durableId="453406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0F"/>
    <w:rsid w:val="00000730"/>
    <w:rsid w:val="00000763"/>
    <w:rsid w:val="00003359"/>
    <w:rsid w:val="000076AB"/>
    <w:rsid w:val="0001199A"/>
    <w:rsid w:val="000137C3"/>
    <w:rsid w:val="00014C77"/>
    <w:rsid w:val="00015BA8"/>
    <w:rsid w:val="00015CB4"/>
    <w:rsid w:val="00020F16"/>
    <w:rsid w:val="00023D66"/>
    <w:rsid w:val="000270B3"/>
    <w:rsid w:val="00032FC0"/>
    <w:rsid w:val="00034046"/>
    <w:rsid w:val="0004523D"/>
    <w:rsid w:val="000529C6"/>
    <w:rsid w:val="00053C61"/>
    <w:rsid w:val="0005431A"/>
    <w:rsid w:val="000544DD"/>
    <w:rsid w:val="0005492A"/>
    <w:rsid w:val="000552B8"/>
    <w:rsid w:val="000570C0"/>
    <w:rsid w:val="000604C3"/>
    <w:rsid w:val="0006286F"/>
    <w:rsid w:val="000630BA"/>
    <w:rsid w:val="000636C5"/>
    <w:rsid w:val="00064780"/>
    <w:rsid w:val="00066F61"/>
    <w:rsid w:val="000710C6"/>
    <w:rsid w:val="000718AD"/>
    <w:rsid w:val="00071DB5"/>
    <w:rsid w:val="00072B80"/>
    <w:rsid w:val="00080A31"/>
    <w:rsid w:val="0008370D"/>
    <w:rsid w:val="0009274D"/>
    <w:rsid w:val="000A687C"/>
    <w:rsid w:val="000A6D4B"/>
    <w:rsid w:val="000A7FEA"/>
    <w:rsid w:val="000B7BE6"/>
    <w:rsid w:val="000C10F4"/>
    <w:rsid w:val="000C2547"/>
    <w:rsid w:val="000C2B7D"/>
    <w:rsid w:val="000C354B"/>
    <w:rsid w:val="000C3B4E"/>
    <w:rsid w:val="000C42D0"/>
    <w:rsid w:val="000C44C1"/>
    <w:rsid w:val="000C5BBB"/>
    <w:rsid w:val="000C6258"/>
    <w:rsid w:val="000C7239"/>
    <w:rsid w:val="000D08B1"/>
    <w:rsid w:val="000D1E45"/>
    <w:rsid w:val="000D2248"/>
    <w:rsid w:val="000D4A5D"/>
    <w:rsid w:val="000D6FF9"/>
    <w:rsid w:val="000E0C9B"/>
    <w:rsid w:val="000E1E42"/>
    <w:rsid w:val="000E2960"/>
    <w:rsid w:val="000E37A4"/>
    <w:rsid w:val="000E399E"/>
    <w:rsid w:val="000E65B6"/>
    <w:rsid w:val="000F1A90"/>
    <w:rsid w:val="000F5FB0"/>
    <w:rsid w:val="001033CA"/>
    <w:rsid w:val="00103B01"/>
    <w:rsid w:val="00104144"/>
    <w:rsid w:val="001058E9"/>
    <w:rsid w:val="00110C38"/>
    <w:rsid w:val="00113057"/>
    <w:rsid w:val="001140D1"/>
    <w:rsid w:val="001229D1"/>
    <w:rsid w:val="00122F8A"/>
    <w:rsid w:val="00124655"/>
    <w:rsid w:val="0012785A"/>
    <w:rsid w:val="0013099A"/>
    <w:rsid w:val="001322F7"/>
    <w:rsid w:val="0013266E"/>
    <w:rsid w:val="00132C7D"/>
    <w:rsid w:val="00134532"/>
    <w:rsid w:val="00135B4E"/>
    <w:rsid w:val="00144A83"/>
    <w:rsid w:val="00146176"/>
    <w:rsid w:val="0015218D"/>
    <w:rsid w:val="00152D79"/>
    <w:rsid w:val="0015601B"/>
    <w:rsid w:val="00156F30"/>
    <w:rsid w:val="001578EE"/>
    <w:rsid w:val="00161003"/>
    <w:rsid w:val="00165470"/>
    <w:rsid w:val="00167385"/>
    <w:rsid w:val="00167801"/>
    <w:rsid w:val="001705B9"/>
    <w:rsid w:val="00180748"/>
    <w:rsid w:val="00182EE2"/>
    <w:rsid w:val="001873B8"/>
    <w:rsid w:val="00192E28"/>
    <w:rsid w:val="0019450B"/>
    <w:rsid w:val="001A7A08"/>
    <w:rsid w:val="001B1E65"/>
    <w:rsid w:val="001C1838"/>
    <w:rsid w:val="001C308D"/>
    <w:rsid w:val="001C3207"/>
    <w:rsid w:val="001C5B73"/>
    <w:rsid w:val="001D0AE8"/>
    <w:rsid w:val="001D11C8"/>
    <w:rsid w:val="001D4AD5"/>
    <w:rsid w:val="001D7028"/>
    <w:rsid w:val="001E063B"/>
    <w:rsid w:val="001E0653"/>
    <w:rsid w:val="001E369D"/>
    <w:rsid w:val="001F0556"/>
    <w:rsid w:val="001F15D6"/>
    <w:rsid w:val="001F4A7A"/>
    <w:rsid w:val="001F4E4C"/>
    <w:rsid w:val="00200433"/>
    <w:rsid w:val="00202DA2"/>
    <w:rsid w:val="00205592"/>
    <w:rsid w:val="00205F3F"/>
    <w:rsid w:val="0020760E"/>
    <w:rsid w:val="00211A0C"/>
    <w:rsid w:val="002139C1"/>
    <w:rsid w:val="00215901"/>
    <w:rsid w:val="00217BC9"/>
    <w:rsid w:val="00223B8D"/>
    <w:rsid w:val="00225778"/>
    <w:rsid w:val="00227977"/>
    <w:rsid w:val="002301EB"/>
    <w:rsid w:val="0023401F"/>
    <w:rsid w:val="002346C1"/>
    <w:rsid w:val="00250020"/>
    <w:rsid w:val="00250C39"/>
    <w:rsid w:val="00250CEE"/>
    <w:rsid w:val="00252B78"/>
    <w:rsid w:val="002535EA"/>
    <w:rsid w:val="0025712E"/>
    <w:rsid w:val="002601A0"/>
    <w:rsid w:val="00261D15"/>
    <w:rsid w:val="00266A7B"/>
    <w:rsid w:val="00270D16"/>
    <w:rsid w:val="002713C6"/>
    <w:rsid w:val="00273C9C"/>
    <w:rsid w:val="002741E5"/>
    <w:rsid w:val="002751ED"/>
    <w:rsid w:val="00280CF1"/>
    <w:rsid w:val="00281A1C"/>
    <w:rsid w:val="00285F6D"/>
    <w:rsid w:val="0029471D"/>
    <w:rsid w:val="00294BEC"/>
    <w:rsid w:val="0029554B"/>
    <w:rsid w:val="00295C9E"/>
    <w:rsid w:val="00297F82"/>
    <w:rsid w:val="002B3ACE"/>
    <w:rsid w:val="002B4DB7"/>
    <w:rsid w:val="002B64A2"/>
    <w:rsid w:val="002C133F"/>
    <w:rsid w:val="002C5D86"/>
    <w:rsid w:val="002C6EDD"/>
    <w:rsid w:val="002C711D"/>
    <w:rsid w:val="002D0AAE"/>
    <w:rsid w:val="002D0AB8"/>
    <w:rsid w:val="002D40AE"/>
    <w:rsid w:val="002D4922"/>
    <w:rsid w:val="002D6B06"/>
    <w:rsid w:val="002E2B5C"/>
    <w:rsid w:val="002F3C49"/>
    <w:rsid w:val="002F5B1D"/>
    <w:rsid w:val="002F5FE3"/>
    <w:rsid w:val="002F609E"/>
    <w:rsid w:val="002F659F"/>
    <w:rsid w:val="002F79EE"/>
    <w:rsid w:val="00302456"/>
    <w:rsid w:val="00303B90"/>
    <w:rsid w:val="00310414"/>
    <w:rsid w:val="00311C89"/>
    <w:rsid w:val="00311F7E"/>
    <w:rsid w:val="00312A18"/>
    <w:rsid w:val="0031446C"/>
    <w:rsid w:val="00315D4D"/>
    <w:rsid w:val="00316703"/>
    <w:rsid w:val="0031722B"/>
    <w:rsid w:val="00320D88"/>
    <w:rsid w:val="00320FB2"/>
    <w:rsid w:val="00320FC1"/>
    <w:rsid w:val="00321392"/>
    <w:rsid w:val="003214F3"/>
    <w:rsid w:val="00323282"/>
    <w:rsid w:val="00323309"/>
    <w:rsid w:val="00330C86"/>
    <w:rsid w:val="003315FC"/>
    <w:rsid w:val="003325E3"/>
    <w:rsid w:val="00333FC6"/>
    <w:rsid w:val="003357F4"/>
    <w:rsid w:val="00336FA4"/>
    <w:rsid w:val="00340D4C"/>
    <w:rsid w:val="0034220C"/>
    <w:rsid w:val="00342C1B"/>
    <w:rsid w:val="003445F4"/>
    <w:rsid w:val="00352CA9"/>
    <w:rsid w:val="00353553"/>
    <w:rsid w:val="00357C05"/>
    <w:rsid w:val="00361D65"/>
    <w:rsid w:val="00362DA9"/>
    <w:rsid w:val="0036446A"/>
    <w:rsid w:val="00364C1E"/>
    <w:rsid w:val="0036540B"/>
    <w:rsid w:val="00365DDF"/>
    <w:rsid w:val="00367FCA"/>
    <w:rsid w:val="0037055A"/>
    <w:rsid w:val="003727A1"/>
    <w:rsid w:val="003802DE"/>
    <w:rsid w:val="00383C0F"/>
    <w:rsid w:val="00383FD6"/>
    <w:rsid w:val="0038431F"/>
    <w:rsid w:val="003848D5"/>
    <w:rsid w:val="00384F5A"/>
    <w:rsid w:val="00385B9A"/>
    <w:rsid w:val="00386A84"/>
    <w:rsid w:val="00386D02"/>
    <w:rsid w:val="00391069"/>
    <w:rsid w:val="0039229B"/>
    <w:rsid w:val="00393DAC"/>
    <w:rsid w:val="00394574"/>
    <w:rsid w:val="0039632E"/>
    <w:rsid w:val="003973EE"/>
    <w:rsid w:val="003A1259"/>
    <w:rsid w:val="003A3A3E"/>
    <w:rsid w:val="003A3FDF"/>
    <w:rsid w:val="003A46B9"/>
    <w:rsid w:val="003A4AFA"/>
    <w:rsid w:val="003A5C83"/>
    <w:rsid w:val="003B34CE"/>
    <w:rsid w:val="003B38AD"/>
    <w:rsid w:val="003B5F6B"/>
    <w:rsid w:val="003C0DA3"/>
    <w:rsid w:val="003C5201"/>
    <w:rsid w:val="003C5454"/>
    <w:rsid w:val="003C5875"/>
    <w:rsid w:val="003C7040"/>
    <w:rsid w:val="003E0F75"/>
    <w:rsid w:val="003E5429"/>
    <w:rsid w:val="003F7A04"/>
    <w:rsid w:val="00404CE2"/>
    <w:rsid w:val="00410D63"/>
    <w:rsid w:val="004123B8"/>
    <w:rsid w:val="00412D4F"/>
    <w:rsid w:val="004140C5"/>
    <w:rsid w:val="00417023"/>
    <w:rsid w:val="00417BAE"/>
    <w:rsid w:val="004276C9"/>
    <w:rsid w:val="004322E2"/>
    <w:rsid w:val="004328AD"/>
    <w:rsid w:val="00442A90"/>
    <w:rsid w:val="00443BE6"/>
    <w:rsid w:val="004540E4"/>
    <w:rsid w:val="00454113"/>
    <w:rsid w:val="004549F5"/>
    <w:rsid w:val="00454F9A"/>
    <w:rsid w:val="00455A4D"/>
    <w:rsid w:val="00456296"/>
    <w:rsid w:val="0046601F"/>
    <w:rsid w:val="00467C1B"/>
    <w:rsid w:val="004700DD"/>
    <w:rsid w:val="00470A50"/>
    <w:rsid w:val="004768B9"/>
    <w:rsid w:val="0047706D"/>
    <w:rsid w:val="00477CC5"/>
    <w:rsid w:val="0048728A"/>
    <w:rsid w:val="004917B1"/>
    <w:rsid w:val="00492535"/>
    <w:rsid w:val="00494A66"/>
    <w:rsid w:val="004A681C"/>
    <w:rsid w:val="004A7EDD"/>
    <w:rsid w:val="004C0342"/>
    <w:rsid w:val="004C7362"/>
    <w:rsid w:val="004C74C0"/>
    <w:rsid w:val="004D3AB9"/>
    <w:rsid w:val="004D4383"/>
    <w:rsid w:val="004D472F"/>
    <w:rsid w:val="004E0CF4"/>
    <w:rsid w:val="004E4641"/>
    <w:rsid w:val="004E4D7C"/>
    <w:rsid w:val="004E5776"/>
    <w:rsid w:val="004E60B2"/>
    <w:rsid w:val="004E6125"/>
    <w:rsid w:val="004F0089"/>
    <w:rsid w:val="004F6F65"/>
    <w:rsid w:val="0050018C"/>
    <w:rsid w:val="005003A8"/>
    <w:rsid w:val="00501A8B"/>
    <w:rsid w:val="00506EE6"/>
    <w:rsid w:val="005126DF"/>
    <w:rsid w:val="0051318A"/>
    <w:rsid w:val="00513A6B"/>
    <w:rsid w:val="00516993"/>
    <w:rsid w:val="00517A05"/>
    <w:rsid w:val="005265A7"/>
    <w:rsid w:val="005325C2"/>
    <w:rsid w:val="00536687"/>
    <w:rsid w:val="00540FB0"/>
    <w:rsid w:val="005418CE"/>
    <w:rsid w:val="00542360"/>
    <w:rsid w:val="005441FB"/>
    <w:rsid w:val="0055652B"/>
    <w:rsid w:val="005624B5"/>
    <w:rsid w:val="005648F9"/>
    <w:rsid w:val="00567660"/>
    <w:rsid w:val="00571970"/>
    <w:rsid w:val="00571E7A"/>
    <w:rsid w:val="00573EC5"/>
    <w:rsid w:val="005772B7"/>
    <w:rsid w:val="005778E7"/>
    <w:rsid w:val="00591CB5"/>
    <w:rsid w:val="005933AA"/>
    <w:rsid w:val="00596CFD"/>
    <w:rsid w:val="005A652E"/>
    <w:rsid w:val="005B091B"/>
    <w:rsid w:val="005B1DD1"/>
    <w:rsid w:val="005B58E2"/>
    <w:rsid w:val="005B65D3"/>
    <w:rsid w:val="005C1E77"/>
    <w:rsid w:val="005C44B0"/>
    <w:rsid w:val="005C6E57"/>
    <w:rsid w:val="005C7E36"/>
    <w:rsid w:val="005D4C30"/>
    <w:rsid w:val="005D6ABE"/>
    <w:rsid w:val="005E5885"/>
    <w:rsid w:val="005E75A3"/>
    <w:rsid w:val="005F50AB"/>
    <w:rsid w:val="005F793E"/>
    <w:rsid w:val="006012EB"/>
    <w:rsid w:val="00602102"/>
    <w:rsid w:val="0060571A"/>
    <w:rsid w:val="006104DE"/>
    <w:rsid w:val="00611B5C"/>
    <w:rsid w:val="006123AA"/>
    <w:rsid w:val="00614174"/>
    <w:rsid w:val="00622ADC"/>
    <w:rsid w:val="00622B87"/>
    <w:rsid w:val="00637909"/>
    <w:rsid w:val="00641B0D"/>
    <w:rsid w:val="0064214F"/>
    <w:rsid w:val="00644E4E"/>
    <w:rsid w:val="00645096"/>
    <w:rsid w:val="00657B6B"/>
    <w:rsid w:val="00661A48"/>
    <w:rsid w:val="0066268E"/>
    <w:rsid w:val="00663F61"/>
    <w:rsid w:val="006649FE"/>
    <w:rsid w:val="00665584"/>
    <w:rsid w:val="00676723"/>
    <w:rsid w:val="006805BA"/>
    <w:rsid w:val="0068296D"/>
    <w:rsid w:val="00682EA2"/>
    <w:rsid w:val="00693110"/>
    <w:rsid w:val="00696905"/>
    <w:rsid w:val="006B2045"/>
    <w:rsid w:val="006B57B2"/>
    <w:rsid w:val="006B587D"/>
    <w:rsid w:val="006B5F15"/>
    <w:rsid w:val="006C14EC"/>
    <w:rsid w:val="006C7C65"/>
    <w:rsid w:val="006D2644"/>
    <w:rsid w:val="006D617B"/>
    <w:rsid w:val="006D743A"/>
    <w:rsid w:val="006D7444"/>
    <w:rsid w:val="006E1205"/>
    <w:rsid w:val="006E27A2"/>
    <w:rsid w:val="006E573D"/>
    <w:rsid w:val="006F1E07"/>
    <w:rsid w:val="006F66E1"/>
    <w:rsid w:val="006F696A"/>
    <w:rsid w:val="007038AD"/>
    <w:rsid w:val="00704E6F"/>
    <w:rsid w:val="007202A6"/>
    <w:rsid w:val="00722E3B"/>
    <w:rsid w:val="00723FBF"/>
    <w:rsid w:val="007247DB"/>
    <w:rsid w:val="00724A8C"/>
    <w:rsid w:val="00724BDC"/>
    <w:rsid w:val="00725BE5"/>
    <w:rsid w:val="007269A1"/>
    <w:rsid w:val="00731185"/>
    <w:rsid w:val="007342D7"/>
    <w:rsid w:val="00734C0C"/>
    <w:rsid w:val="007370AD"/>
    <w:rsid w:val="00737648"/>
    <w:rsid w:val="00737A86"/>
    <w:rsid w:val="0074339C"/>
    <w:rsid w:val="00747637"/>
    <w:rsid w:val="00747647"/>
    <w:rsid w:val="00752D43"/>
    <w:rsid w:val="00756EF5"/>
    <w:rsid w:val="007614A0"/>
    <w:rsid w:val="007670F4"/>
    <w:rsid w:val="0077116C"/>
    <w:rsid w:val="007727F7"/>
    <w:rsid w:val="007735C6"/>
    <w:rsid w:val="00775B00"/>
    <w:rsid w:val="007760C1"/>
    <w:rsid w:val="00777A82"/>
    <w:rsid w:val="007816BE"/>
    <w:rsid w:val="00782053"/>
    <w:rsid w:val="00782444"/>
    <w:rsid w:val="00785E0C"/>
    <w:rsid w:val="007917DB"/>
    <w:rsid w:val="00792BA2"/>
    <w:rsid w:val="007A53C5"/>
    <w:rsid w:val="007A732F"/>
    <w:rsid w:val="007B45CD"/>
    <w:rsid w:val="007B4E85"/>
    <w:rsid w:val="007B5D82"/>
    <w:rsid w:val="007C2669"/>
    <w:rsid w:val="007C2E93"/>
    <w:rsid w:val="007C4C49"/>
    <w:rsid w:val="007C5975"/>
    <w:rsid w:val="007C5FED"/>
    <w:rsid w:val="007D039A"/>
    <w:rsid w:val="007D1865"/>
    <w:rsid w:val="007D25D1"/>
    <w:rsid w:val="007D55C0"/>
    <w:rsid w:val="007D65B0"/>
    <w:rsid w:val="007D7A8C"/>
    <w:rsid w:val="007E1788"/>
    <w:rsid w:val="007E3525"/>
    <w:rsid w:val="007E4E01"/>
    <w:rsid w:val="007E5F91"/>
    <w:rsid w:val="007F1CE5"/>
    <w:rsid w:val="007F51A1"/>
    <w:rsid w:val="007F52BC"/>
    <w:rsid w:val="00801E92"/>
    <w:rsid w:val="00802A1D"/>
    <w:rsid w:val="00804B87"/>
    <w:rsid w:val="008050E3"/>
    <w:rsid w:val="008118E3"/>
    <w:rsid w:val="00817373"/>
    <w:rsid w:val="0082530D"/>
    <w:rsid w:val="00827B47"/>
    <w:rsid w:val="00833B23"/>
    <w:rsid w:val="00834544"/>
    <w:rsid w:val="008377FB"/>
    <w:rsid w:val="00845688"/>
    <w:rsid w:val="00847811"/>
    <w:rsid w:val="00847DA7"/>
    <w:rsid w:val="00847E12"/>
    <w:rsid w:val="00852135"/>
    <w:rsid w:val="008539A4"/>
    <w:rsid w:val="00856EEE"/>
    <w:rsid w:val="00856FA9"/>
    <w:rsid w:val="008602C2"/>
    <w:rsid w:val="00860CD5"/>
    <w:rsid w:val="00862F96"/>
    <w:rsid w:val="00864A71"/>
    <w:rsid w:val="0086541F"/>
    <w:rsid w:val="00866529"/>
    <w:rsid w:val="00873997"/>
    <w:rsid w:val="00874EBE"/>
    <w:rsid w:val="00875495"/>
    <w:rsid w:val="0087608A"/>
    <w:rsid w:val="008760CC"/>
    <w:rsid w:val="008769A5"/>
    <w:rsid w:val="0088628E"/>
    <w:rsid w:val="008940ED"/>
    <w:rsid w:val="008A5A11"/>
    <w:rsid w:val="008A5E16"/>
    <w:rsid w:val="008A78AB"/>
    <w:rsid w:val="008B27C4"/>
    <w:rsid w:val="008B2CED"/>
    <w:rsid w:val="008B7E36"/>
    <w:rsid w:val="008C2313"/>
    <w:rsid w:val="008C4A6F"/>
    <w:rsid w:val="008D3E80"/>
    <w:rsid w:val="008D4331"/>
    <w:rsid w:val="008D4B03"/>
    <w:rsid w:val="008D68CD"/>
    <w:rsid w:val="008E0646"/>
    <w:rsid w:val="008F1697"/>
    <w:rsid w:val="008F3D64"/>
    <w:rsid w:val="008F583D"/>
    <w:rsid w:val="00901C28"/>
    <w:rsid w:val="00902D14"/>
    <w:rsid w:val="0091248E"/>
    <w:rsid w:val="009129A3"/>
    <w:rsid w:val="0092562F"/>
    <w:rsid w:val="00927580"/>
    <w:rsid w:val="00927EA4"/>
    <w:rsid w:val="009301CF"/>
    <w:rsid w:val="00930A26"/>
    <w:rsid w:val="00934F2B"/>
    <w:rsid w:val="009414AC"/>
    <w:rsid w:val="00945428"/>
    <w:rsid w:val="00946B44"/>
    <w:rsid w:val="00947C5C"/>
    <w:rsid w:val="00953223"/>
    <w:rsid w:val="00954CC3"/>
    <w:rsid w:val="00956F03"/>
    <w:rsid w:val="00960F74"/>
    <w:rsid w:val="00962872"/>
    <w:rsid w:val="009704DC"/>
    <w:rsid w:val="009778DA"/>
    <w:rsid w:val="00977BE8"/>
    <w:rsid w:val="00980852"/>
    <w:rsid w:val="00980DEE"/>
    <w:rsid w:val="00993775"/>
    <w:rsid w:val="00994012"/>
    <w:rsid w:val="009966FA"/>
    <w:rsid w:val="00997B0F"/>
    <w:rsid w:val="009A103B"/>
    <w:rsid w:val="009A1E06"/>
    <w:rsid w:val="009A6EEE"/>
    <w:rsid w:val="009A6FDE"/>
    <w:rsid w:val="009A7894"/>
    <w:rsid w:val="009B045A"/>
    <w:rsid w:val="009B0F1F"/>
    <w:rsid w:val="009B1192"/>
    <w:rsid w:val="009B1486"/>
    <w:rsid w:val="009B3148"/>
    <w:rsid w:val="009B3B66"/>
    <w:rsid w:val="009B4CC2"/>
    <w:rsid w:val="009B7F83"/>
    <w:rsid w:val="009C3248"/>
    <w:rsid w:val="009C3BC0"/>
    <w:rsid w:val="009C4012"/>
    <w:rsid w:val="009C5373"/>
    <w:rsid w:val="009C7F95"/>
    <w:rsid w:val="009D0049"/>
    <w:rsid w:val="009D48C1"/>
    <w:rsid w:val="009E02A4"/>
    <w:rsid w:val="009E0400"/>
    <w:rsid w:val="009E2568"/>
    <w:rsid w:val="009E3761"/>
    <w:rsid w:val="009E3FA0"/>
    <w:rsid w:val="009E410D"/>
    <w:rsid w:val="009E4FEA"/>
    <w:rsid w:val="009F2937"/>
    <w:rsid w:val="009F39C9"/>
    <w:rsid w:val="009F3DBF"/>
    <w:rsid w:val="009F5569"/>
    <w:rsid w:val="009F7EDF"/>
    <w:rsid w:val="00A02318"/>
    <w:rsid w:val="00A02665"/>
    <w:rsid w:val="00A070BF"/>
    <w:rsid w:val="00A116E7"/>
    <w:rsid w:val="00A121EC"/>
    <w:rsid w:val="00A124E8"/>
    <w:rsid w:val="00A15C73"/>
    <w:rsid w:val="00A2200E"/>
    <w:rsid w:val="00A27EBF"/>
    <w:rsid w:val="00A27FDE"/>
    <w:rsid w:val="00A30FCC"/>
    <w:rsid w:val="00A33155"/>
    <w:rsid w:val="00A33E8C"/>
    <w:rsid w:val="00A36753"/>
    <w:rsid w:val="00A36E80"/>
    <w:rsid w:val="00A40865"/>
    <w:rsid w:val="00A40E97"/>
    <w:rsid w:val="00A42859"/>
    <w:rsid w:val="00A45D03"/>
    <w:rsid w:val="00A53549"/>
    <w:rsid w:val="00A55D80"/>
    <w:rsid w:val="00A64EAB"/>
    <w:rsid w:val="00A67027"/>
    <w:rsid w:val="00A71451"/>
    <w:rsid w:val="00A7310A"/>
    <w:rsid w:val="00A827E2"/>
    <w:rsid w:val="00A82D91"/>
    <w:rsid w:val="00A86B5F"/>
    <w:rsid w:val="00A87E91"/>
    <w:rsid w:val="00A962D8"/>
    <w:rsid w:val="00A9757F"/>
    <w:rsid w:val="00AA270E"/>
    <w:rsid w:val="00AB08D5"/>
    <w:rsid w:val="00AB0CDB"/>
    <w:rsid w:val="00AB1361"/>
    <w:rsid w:val="00AB472B"/>
    <w:rsid w:val="00AB5835"/>
    <w:rsid w:val="00AC12AF"/>
    <w:rsid w:val="00AC180E"/>
    <w:rsid w:val="00AC1861"/>
    <w:rsid w:val="00AC2E5D"/>
    <w:rsid w:val="00AC6A6B"/>
    <w:rsid w:val="00AD15A2"/>
    <w:rsid w:val="00AD46D6"/>
    <w:rsid w:val="00AD525F"/>
    <w:rsid w:val="00AE05E9"/>
    <w:rsid w:val="00AE5F8D"/>
    <w:rsid w:val="00AF06A6"/>
    <w:rsid w:val="00AF1C98"/>
    <w:rsid w:val="00AF2B0D"/>
    <w:rsid w:val="00AF7336"/>
    <w:rsid w:val="00B07D33"/>
    <w:rsid w:val="00B1238C"/>
    <w:rsid w:val="00B142F1"/>
    <w:rsid w:val="00B279DF"/>
    <w:rsid w:val="00B32DAF"/>
    <w:rsid w:val="00B371A7"/>
    <w:rsid w:val="00B611B2"/>
    <w:rsid w:val="00B63AAF"/>
    <w:rsid w:val="00B701D8"/>
    <w:rsid w:val="00B72C4D"/>
    <w:rsid w:val="00B769A0"/>
    <w:rsid w:val="00B80BA2"/>
    <w:rsid w:val="00B817ED"/>
    <w:rsid w:val="00B8218A"/>
    <w:rsid w:val="00B83512"/>
    <w:rsid w:val="00B848DD"/>
    <w:rsid w:val="00B852C4"/>
    <w:rsid w:val="00B90382"/>
    <w:rsid w:val="00B93B62"/>
    <w:rsid w:val="00B944D0"/>
    <w:rsid w:val="00B963EF"/>
    <w:rsid w:val="00BA0341"/>
    <w:rsid w:val="00BA55A1"/>
    <w:rsid w:val="00BB4497"/>
    <w:rsid w:val="00BB481D"/>
    <w:rsid w:val="00BC07D8"/>
    <w:rsid w:val="00BC1890"/>
    <w:rsid w:val="00BC2527"/>
    <w:rsid w:val="00BC2E05"/>
    <w:rsid w:val="00BC675C"/>
    <w:rsid w:val="00BD202B"/>
    <w:rsid w:val="00BD2429"/>
    <w:rsid w:val="00BD3F3A"/>
    <w:rsid w:val="00BD7E27"/>
    <w:rsid w:val="00BE0A63"/>
    <w:rsid w:val="00BE1706"/>
    <w:rsid w:val="00BE735E"/>
    <w:rsid w:val="00BF0D5D"/>
    <w:rsid w:val="00BF0EAE"/>
    <w:rsid w:val="00BF2053"/>
    <w:rsid w:val="00BF2287"/>
    <w:rsid w:val="00BF66D7"/>
    <w:rsid w:val="00C0151D"/>
    <w:rsid w:val="00C03441"/>
    <w:rsid w:val="00C06683"/>
    <w:rsid w:val="00C06E52"/>
    <w:rsid w:val="00C14856"/>
    <w:rsid w:val="00C17D8D"/>
    <w:rsid w:val="00C20AF6"/>
    <w:rsid w:val="00C20CC0"/>
    <w:rsid w:val="00C325B1"/>
    <w:rsid w:val="00C346EA"/>
    <w:rsid w:val="00C35F95"/>
    <w:rsid w:val="00C4246C"/>
    <w:rsid w:val="00C45980"/>
    <w:rsid w:val="00C506C4"/>
    <w:rsid w:val="00C53B6D"/>
    <w:rsid w:val="00C53FF3"/>
    <w:rsid w:val="00C5657C"/>
    <w:rsid w:val="00C574CC"/>
    <w:rsid w:val="00C6332A"/>
    <w:rsid w:val="00C70798"/>
    <w:rsid w:val="00C71A3C"/>
    <w:rsid w:val="00C725D5"/>
    <w:rsid w:val="00C732E8"/>
    <w:rsid w:val="00C751D3"/>
    <w:rsid w:val="00C76FE7"/>
    <w:rsid w:val="00C90FC0"/>
    <w:rsid w:val="00C96E91"/>
    <w:rsid w:val="00CA156A"/>
    <w:rsid w:val="00CA1C13"/>
    <w:rsid w:val="00CA275A"/>
    <w:rsid w:val="00CA606A"/>
    <w:rsid w:val="00CB333E"/>
    <w:rsid w:val="00CB4CCD"/>
    <w:rsid w:val="00CB6990"/>
    <w:rsid w:val="00CB7775"/>
    <w:rsid w:val="00CB79C0"/>
    <w:rsid w:val="00CC0430"/>
    <w:rsid w:val="00CC0590"/>
    <w:rsid w:val="00CC0F8D"/>
    <w:rsid w:val="00CC3165"/>
    <w:rsid w:val="00CC4214"/>
    <w:rsid w:val="00CD5476"/>
    <w:rsid w:val="00CD6D18"/>
    <w:rsid w:val="00CE371F"/>
    <w:rsid w:val="00CE7907"/>
    <w:rsid w:val="00CF0DA8"/>
    <w:rsid w:val="00CF59E4"/>
    <w:rsid w:val="00CF77CB"/>
    <w:rsid w:val="00D005A4"/>
    <w:rsid w:val="00D00743"/>
    <w:rsid w:val="00D011A6"/>
    <w:rsid w:val="00D0418F"/>
    <w:rsid w:val="00D06E6C"/>
    <w:rsid w:val="00D123ED"/>
    <w:rsid w:val="00D1406A"/>
    <w:rsid w:val="00D2070E"/>
    <w:rsid w:val="00D21C32"/>
    <w:rsid w:val="00D2307D"/>
    <w:rsid w:val="00D23724"/>
    <w:rsid w:val="00D2472F"/>
    <w:rsid w:val="00D261ED"/>
    <w:rsid w:val="00D35CB5"/>
    <w:rsid w:val="00D47930"/>
    <w:rsid w:val="00D53FF3"/>
    <w:rsid w:val="00D5677F"/>
    <w:rsid w:val="00D567C6"/>
    <w:rsid w:val="00D62C51"/>
    <w:rsid w:val="00D63E12"/>
    <w:rsid w:val="00D63E1A"/>
    <w:rsid w:val="00D6500B"/>
    <w:rsid w:val="00D65741"/>
    <w:rsid w:val="00D7082B"/>
    <w:rsid w:val="00D753F8"/>
    <w:rsid w:val="00D75554"/>
    <w:rsid w:val="00D80B51"/>
    <w:rsid w:val="00D80DC4"/>
    <w:rsid w:val="00D80EE8"/>
    <w:rsid w:val="00D82DDB"/>
    <w:rsid w:val="00D857D8"/>
    <w:rsid w:val="00D901C4"/>
    <w:rsid w:val="00D9384F"/>
    <w:rsid w:val="00D96F9F"/>
    <w:rsid w:val="00DA035D"/>
    <w:rsid w:val="00DA1563"/>
    <w:rsid w:val="00DA5E67"/>
    <w:rsid w:val="00DA7CA3"/>
    <w:rsid w:val="00DB2D93"/>
    <w:rsid w:val="00DB47B2"/>
    <w:rsid w:val="00DC02CA"/>
    <w:rsid w:val="00DC3CD1"/>
    <w:rsid w:val="00DC7F1D"/>
    <w:rsid w:val="00DD2B84"/>
    <w:rsid w:val="00DD476C"/>
    <w:rsid w:val="00DD65D7"/>
    <w:rsid w:val="00DD7072"/>
    <w:rsid w:val="00DE0B9F"/>
    <w:rsid w:val="00DE40B7"/>
    <w:rsid w:val="00DE4930"/>
    <w:rsid w:val="00DE5508"/>
    <w:rsid w:val="00DE72A0"/>
    <w:rsid w:val="00DE7D2F"/>
    <w:rsid w:val="00DF3491"/>
    <w:rsid w:val="00DF3693"/>
    <w:rsid w:val="00DF5A0B"/>
    <w:rsid w:val="00DF7C09"/>
    <w:rsid w:val="00E058A2"/>
    <w:rsid w:val="00E10386"/>
    <w:rsid w:val="00E103FA"/>
    <w:rsid w:val="00E10B0E"/>
    <w:rsid w:val="00E11FA7"/>
    <w:rsid w:val="00E13643"/>
    <w:rsid w:val="00E136F1"/>
    <w:rsid w:val="00E14C37"/>
    <w:rsid w:val="00E14D34"/>
    <w:rsid w:val="00E15F6C"/>
    <w:rsid w:val="00E1633E"/>
    <w:rsid w:val="00E173BE"/>
    <w:rsid w:val="00E176F1"/>
    <w:rsid w:val="00E23900"/>
    <w:rsid w:val="00E23C42"/>
    <w:rsid w:val="00E26963"/>
    <w:rsid w:val="00E31906"/>
    <w:rsid w:val="00E32486"/>
    <w:rsid w:val="00E33E92"/>
    <w:rsid w:val="00E374D8"/>
    <w:rsid w:val="00E40C77"/>
    <w:rsid w:val="00E40D94"/>
    <w:rsid w:val="00E43421"/>
    <w:rsid w:val="00E43BCB"/>
    <w:rsid w:val="00E449E0"/>
    <w:rsid w:val="00E4663C"/>
    <w:rsid w:val="00E50229"/>
    <w:rsid w:val="00E56B70"/>
    <w:rsid w:val="00E614A0"/>
    <w:rsid w:val="00E61523"/>
    <w:rsid w:val="00E62036"/>
    <w:rsid w:val="00E6242C"/>
    <w:rsid w:val="00E62868"/>
    <w:rsid w:val="00E70401"/>
    <w:rsid w:val="00E708FA"/>
    <w:rsid w:val="00E81B0A"/>
    <w:rsid w:val="00E832A1"/>
    <w:rsid w:val="00E878CA"/>
    <w:rsid w:val="00E906C7"/>
    <w:rsid w:val="00E97535"/>
    <w:rsid w:val="00EA3762"/>
    <w:rsid w:val="00EB0276"/>
    <w:rsid w:val="00EB19A0"/>
    <w:rsid w:val="00EB3464"/>
    <w:rsid w:val="00EB51DF"/>
    <w:rsid w:val="00EB66A2"/>
    <w:rsid w:val="00EC0C97"/>
    <w:rsid w:val="00EC13C1"/>
    <w:rsid w:val="00EC19C2"/>
    <w:rsid w:val="00EC1BE5"/>
    <w:rsid w:val="00EC5546"/>
    <w:rsid w:val="00ED2F21"/>
    <w:rsid w:val="00ED3282"/>
    <w:rsid w:val="00ED54A7"/>
    <w:rsid w:val="00ED71D6"/>
    <w:rsid w:val="00EE5AB8"/>
    <w:rsid w:val="00EF0681"/>
    <w:rsid w:val="00EF32C7"/>
    <w:rsid w:val="00EF3B12"/>
    <w:rsid w:val="00EF62FF"/>
    <w:rsid w:val="00EF7693"/>
    <w:rsid w:val="00F019A5"/>
    <w:rsid w:val="00F03992"/>
    <w:rsid w:val="00F03A6F"/>
    <w:rsid w:val="00F043BB"/>
    <w:rsid w:val="00F05FEB"/>
    <w:rsid w:val="00F1122C"/>
    <w:rsid w:val="00F2249C"/>
    <w:rsid w:val="00F259E5"/>
    <w:rsid w:val="00F266A0"/>
    <w:rsid w:val="00F27F81"/>
    <w:rsid w:val="00F334CF"/>
    <w:rsid w:val="00F33C88"/>
    <w:rsid w:val="00F3758F"/>
    <w:rsid w:val="00F40DB7"/>
    <w:rsid w:val="00F41627"/>
    <w:rsid w:val="00F4162D"/>
    <w:rsid w:val="00F43EEC"/>
    <w:rsid w:val="00F447FA"/>
    <w:rsid w:val="00F47E2D"/>
    <w:rsid w:val="00F50C28"/>
    <w:rsid w:val="00F51460"/>
    <w:rsid w:val="00F60E32"/>
    <w:rsid w:val="00F621C4"/>
    <w:rsid w:val="00F64E0B"/>
    <w:rsid w:val="00F64E18"/>
    <w:rsid w:val="00F67D0C"/>
    <w:rsid w:val="00F70937"/>
    <w:rsid w:val="00F71245"/>
    <w:rsid w:val="00F754E7"/>
    <w:rsid w:val="00F83BE3"/>
    <w:rsid w:val="00F8645C"/>
    <w:rsid w:val="00F87C2D"/>
    <w:rsid w:val="00F90057"/>
    <w:rsid w:val="00F94F70"/>
    <w:rsid w:val="00FA4651"/>
    <w:rsid w:val="00FB3157"/>
    <w:rsid w:val="00FB6226"/>
    <w:rsid w:val="00FB66A7"/>
    <w:rsid w:val="00FC3F16"/>
    <w:rsid w:val="00FC4C76"/>
    <w:rsid w:val="00FC7CE0"/>
    <w:rsid w:val="00FD3B78"/>
    <w:rsid w:val="00FD40E8"/>
    <w:rsid w:val="00FD5CBE"/>
    <w:rsid w:val="00FD68F1"/>
    <w:rsid w:val="00FD6D60"/>
    <w:rsid w:val="00FE42DB"/>
    <w:rsid w:val="00FE47A0"/>
    <w:rsid w:val="00FE4E58"/>
    <w:rsid w:val="00FF189C"/>
    <w:rsid w:val="00FF26FC"/>
    <w:rsid w:val="00FF382D"/>
    <w:rsid w:val="00FF4013"/>
    <w:rsid w:val="00FF5216"/>
    <w:rsid w:val="00FF5B4A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232B"/>
  <w15:chartTrackingRefBased/>
  <w15:docId w15:val="{3FDB0313-656B-4A56-BC97-7D2EB93B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1F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11FA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E11F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1FA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0B5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80B51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1F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A7A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1F4A7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F4A7A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57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mberly@aiam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Pierce-Boggs</dc:creator>
  <cp:keywords/>
  <dc:description/>
  <cp:lastModifiedBy>Mindi Apicella</cp:lastModifiedBy>
  <cp:revision>2</cp:revision>
  <cp:lastPrinted>2021-07-26T16:09:00Z</cp:lastPrinted>
  <dcterms:created xsi:type="dcterms:W3CDTF">2024-07-09T11:59:00Z</dcterms:created>
  <dcterms:modified xsi:type="dcterms:W3CDTF">2024-07-09T11:59:00Z</dcterms:modified>
</cp:coreProperties>
</file>