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7584C" w14:textId="77777777" w:rsidR="00E11FA7" w:rsidRPr="00386801" w:rsidRDefault="00E11FA7" w:rsidP="00E11FA7">
      <w:pPr>
        <w:pStyle w:val="Title"/>
        <w:rPr>
          <w:rFonts w:ascii="Calibri" w:hAnsi="Calibri"/>
          <w:color w:val="003366"/>
          <w:szCs w:val="24"/>
        </w:rPr>
      </w:pPr>
      <w:r>
        <w:rPr>
          <w:rFonts w:ascii="Calibri" w:hAnsi="Calibri"/>
          <w:noProof/>
          <w:color w:val="003366"/>
          <w:szCs w:val="24"/>
        </w:rPr>
        <w:drawing>
          <wp:inline distT="0" distB="0" distL="0" distR="0" wp14:anchorId="2E1F498B" wp14:editId="01552A59">
            <wp:extent cx="2286000" cy="70294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IAMC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32722" w14:textId="2D518DEA" w:rsidR="00E11FA7" w:rsidRDefault="00E11FA7" w:rsidP="00E11FA7">
      <w:pPr>
        <w:pStyle w:val="Title"/>
        <w:rPr>
          <w:rFonts w:ascii="Calibri" w:hAnsi="Calibri" w:cs="Arial"/>
          <w:sz w:val="28"/>
          <w:szCs w:val="28"/>
        </w:rPr>
      </w:pPr>
    </w:p>
    <w:p w14:paraId="32614727" w14:textId="77777777" w:rsidR="00E11FA7" w:rsidRPr="00D80B51" w:rsidRDefault="00E11FA7" w:rsidP="00E11FA7">
      <w:pPr>
        <w:pStyle w:val="Title"/>
        <w:rPr>
          <w:rFonts w:ascii="Calibri" w:hAnsi="Calibri" w:cs="Arial"/>
          <w:color w:val="808080" w:themeColor="background1" w:themeShade="80"/>
          <w:sz w:val="28"/>
          <w:szCs w:val="28"/>
        </w:rPr>
      </w:pPr>
      <w:r w:rsidRPr="00D80B51">
        <w:rPr>
          <w:rFonts w:ascii="Calibri" w:hAnsi="Calibri" w:cs="Arial"/>
          <w:color w:val="808080" w:themeColor="background1" w:themeShade="80"/>
          <w:sz w:val="28"/>
          <w:szCs w:val="28"/>
        </w:rPr>
        <w:t>ALLIANCE OF INDEPENDENT</w:t>
      </w:r>
    </w:p>
    <w:p w14:paraId="58F36A20" w14:textId="77777777" w:rsidR="00E11FA7" w:rsidRPr="00D80B51" w:rsidRDefault="00E11FA7" w:rsidP="00E11FA7">
      <w:pPr>
        <w:spacing w:after="0" w:line="240" w:lineRule="auto"/>
        <w:jc w:val="center"/>
        <w:rPr>
          <w:rFonts w:ascii="Calibri" w:hAnsi="Calibri" w:cs="Arial"/>
          <w:b/>
          <w:bCs/>
          <w:color w:val="808080" w:themeColor="background1" w:themeShade="80"/>
          <w:sz w:val="28"/>
          <w:szCs w:val="28"/>
        </w:rPr>
      </w:pPr>
      <w:r w:rsidRPr="00D80B51">
        <w:rPr>
          <w:rFonts w:ascii="Calibri" w:hAnsi="Calibri" w:cs="Arial"/>
          <w:b/>
          <w:bCs/>
          <w:color w:val="808080" w:themeColor="background1" w:themeShade="80"/>
          <w:sz w:val="28"/>
          <w:szCs w:val="28"/>
        </w:rPr>
        <w:t>ACADEMIC MEDICAL CENTERS</w:t>
      </w:r>
    </w:p>
    <w:p w14:paraId="5572AFBD" w14:textId="6AED78F5" w:rsidR="00E11FA7" w:rsidRDefault="00A36753" w:rsidP="00E11FA7">
      <w:pPr>
        <w:spacing w:after="0" w:line="240" w:lineRule="auto"/>
        <w:jc w:val="center"/>
        <w:rPr>
          <w:rFonts w:ascii="Calibri" w:hAnsi="Calibri" w:cs="Arial"/>
          <w:b/>
          <w:bCs/>
          <w:i/>
          <w:color w:val="92D050"/>
          <w:sz w:val="28"/>
          <w:szCs w:val="28"/>
        </w:rPr>
      </w:pPr>
      <w:r>
        <w:rPr>
          <w:rFonts w:ascii="Calibri" w:hAnsi="Calibri" w:cs="Arial"/>
          <w:b/>
          <w:bCs/>
          <w:i/>
          <w:color w:val="92D050"/>
          <w:sz w:val="28"/>
          <w:szCs w:val="28"/>
        </w:rPr>
        <w:t>202</w:t>
      </w:r>
      <w:r w:rsidR="006123AA">
        <w:rPr>
          <w:rFonts w:ascii="Calibri" w:hAnsi="Calibri" w:cs="Arial"/>
          <w:b/>
          <w:bCs/>
          <w:i/>
          <w:color w:val="92D050"/>
          <w:sz w:val="28"/>
          <w:szCs w:val="28"/>
        </w:rPr>
        <w:t xml:space="preserve">5 </w:t>
      </w:r>
      <w:r w:rsidR="00E11FA7">
        <w:rPr>
          <w:rFonts w:ascii="Calibri" w:hAnsi="Calibri" w:cs="Arial"/>
          <w:b/>
          <w:bCs/>
          <w:i/>
          <w:color w:val="92D050"/>
          <w:sz w:val="28"/>
          <w:szCs w:val="28"/>
        </w:rPr>
        <w:t>Annual Meeting</w:t>
      </w:r>
    </w:p>
    <w:p w14:paraId="15FBEC7B" w14:textId="5F56A91B" w:rsidR="00E11FA7" w:rsidRDefault="00E11FA7" w:rsidP="00E11FA7">
      <w:pPr>
        <w:spacing w:after="0" w:line="240" w:lineRule="auto"/>
        <w:jc w:val="center"/>
        <w:rPr>
          <w:rFonts w:ascii="Calibri" w:hAnsi="Calibri" w:cs="Arial"/>
          <w:b/>
          <w:bCs/>
          <w:i/>
          <w:color w:val="92D050"/>
          <w:sz w:val="28"/>
          <w:szCs w:val="28"/>
        </w:rPr>
      </w:pPr>
      <w:r>
        <w:rPr>
          <w:rFonts w:ascii="Calibri" w:hAnsi="Calibri" w:cs="Arial"/>
          <w:b/>
          <w:bCs/>
          <w:i/>
          <w:color w:val="92D050"/>
          <w:sz w:val="28"/>
          <w:szCs w:val="28"/>
        </w:rPr>
        <w:t>Call for Breakout Session Proposals</w:t>
      </w:r>
    </w:p>
    <w:p w14:paraId="057D99C9" w14:textId="77777777" w:rsidR="00D80B51" w:rsidRDefault="00D80B51" w:rsidP="00E11FA7">
      <w:pPr>
        <w:spacing w:after="0" w:line="240" w:lineRule="auto"/>
        <w:jc w:val="center"/>
        <w:rPr>
          <w:rFonts w:ascii="Calibri" w:hAnsi="Calibri" w:cs="Arial"/>
          <w:b/>
          <w:bCs/>
          <w:i/>
          <w:color w:val="92D050"/>
          <w:sz w:val="28"/>
          <w:szCs w:val="28"/>
        </w:rPr>
        <w:sectPr w:rsidR="00D80B51" w:rsidSect="00E11FA7">
          <w:footerReference w:type="default" r:id="rId8"/>
          <w:pgSz w:w="12240" w:h="15840"/>
          <w:pgMar w:top="720" w:right="720" w:bottom="720" w:left="720" w:header="720" w:footer="720" w:gutter="0"/>
          <w:cols w:num="2" w:space="720"/>
        </w:sectPr>
      </w:pPr>
    </w:p>
    <w:p w14:paraId="5483BCD3" w14:textId="77777777" w:rsidR="00D80B51" w:rsidRDefault="00D80B51" w:rsidP="00997B0F">
      <w:pPr>
        <w:spacing w:line="240" w:lineRule="auto"/>
      </w:pPr>
    </w:p>
    <w:p w14:paraId="14009904" w14:textId="6252A0F5" w:rsidR="006B2045" w:rsidRDefault="00443BE6" w:rsidP="006B2045">
      <w:pPr>
        <w:spacing w:after="0" w:line="240" w:lineRule="auto"/>
      </w:pPr>
      <w:r>
        <w:t>The medical education community is</w:t>
      </w:r>
      <w:r w:rsidR="00B371A7">
        <w:t xml:space="preserve"> invited</w:t>
      </w:r>
      <w:r w:rsidR="00997B0F">
        <w:t xml:space="preserve"> to submit a </w:t>
      </w:r>
      <w:r w:rsidR="00997B0F" w:rsidRPr="00B769A0">
        <w:t xml:space="preserve">proposal </w:t>
      </w:r>
      <w:r w:rsidR="00997B0F">
        <w:t xml:space="preserve">for a breakout session at the </w:t>
      </w:r>
      <w:r w:rsidR="00A36753">
        <w:t>202</w:t>
      </w:r>
      <w:r w:rsidR="006123AA">
        <w:t>5</w:t>
      </w:r>
      <w:r w:rsidR="0013266E">
        <w:t xml:space="preserve"> </w:t>
      </w:r>
      <w:r w:rsidR="00997B0F">
        <w:t xml:space="preserve">AIAMC Annual Meeting, to be held </w:t>
      </w:r>
      <w:r w:rsidR="006123AA">
        <w:t>March 20</w:t>
      </w:r>
      <w:r w:rsidR="006123AA" w:rsidRPr="006123AA">
        <w:rPr>
          <w:vertAlign w:val="superscript"/>
        </w:rPr>
        <w:t>th</w:t>
      </w:r>
      <w:r w:rsidR="006123AA">
        <w:t xml:space="preserve"> – 22</w:t>
      </w:r>
      <w:r w:rsidR="006123AA" w:rsidRPr="006123AA">
        <w:rPr>
          <w:vertAlign w:val="superscript"/>
        </w:rPr>
        <w:t>nd</w:t>
      </w:r>
      <w:r w:rsidR="006123AA">
        <w:t xml:space="preserve"> </w:t>
      </w:r>
      <w:r w:rsidR="00B769A0">
        <w:t xml:space="preserve">at the Loews </w:t>
      </w:r>
      <w:r w:rsidR="006123AA">
        <w:t>New Orleans Hotel</w:t>
      </w:r>
      <w:r w:rsidR="006B2045">
        <w:t xml:space="preserve">.  We encourage you to share this call with colleagues, especially </w:t>
      </w:r>
      <w:r w:rsidR="00357C05">
        <w:t xml:space="preserve">your </w:t>
      </w:r>
      <w:r w:rsidR="006B2045">
        <w:t xml:space="preserve">residents who may not typically receive these announcements.  </w:t>
      </w:r>
    </w:p>
    <w:p w14:paraId="36BCC1FC" w14:textId="77777777" w:rsidR="006B2045" w:rsidRDefault="006B2045" w:rsidP="006B2045">
      <w:pPr>
        <w:spacing w:after="0" w:line="240" w:lineRule="auto"/>
      </w:pPr>
    </w:p>
    <w:p w14:paraId="020538B5" w14:textId="564450B1" w:rsidR="00997B0F" w:rsidRDefault="00997B0F" w:rsidP="006B2045">
      <w:pPr>
        <w:spacing w:after="0" w:line="240" w:lineRule="auto"/>
      </w:pPr>
      <w:r>
        <w:t xml:space="preserve">Breakout sessions must have a hands-on workshop format that provides practical tips on applying the principles presented in the plenary sessions and will be 75 minutes in length. </w:t>
      </w:r>
      <w:r w:rsidRPr="006B2045">
        <w:rPr>
          <w:b/>
          <w:bCs/>
        </w:rPr>
        <w:t xml:space="preserve">Proposals are due no later than September </w:t>
      </w:r>
      <w:r w:rsidR="00A36753">
        <w:rPr>
          <w:b/>
          <w:bCs/>
        </w:rPr>
        <w:t>1</w:t>
      </w:r>
      <w:r w:rsidR="006123AA">
        <w:rPr>
          <w:b/>
          <w:bCs/>
        </w:rPr>
        <w:t>6</w:t>
      </w:r>
      <w:r w:rsidR="00A36753">
        <w:rPr>
          <w:b/>
          <w:bCs/>
        </w:rPr>
        <w:t>, 202</w:t>
      </w:r>
      <w:r w:rsidR="006123AA">
        <w:rPr>
          <w:b/>
          <w:bCs/>
        </w:rPr>
        <w:t>4</w:t>
      </w:r>
      <w:r w:rsidR="00A36753">
        <w:rPr>
          <w:b/>
          <w:bCs/>
        </w:rPr>
        <w:t>,</w:t>
      </w:r>
      <w:r w:rsidRPr="006B2045">
        <w:rPr>
          <w:b/>
          <w:bCs/>
        </w:rPr>
        <w:t xml:space="preserve"> </w:t>
      </w:r>
      <w:r>
        <w:t xml:space="preserve">and all submitting presenters will be notified of the selection committee's decision </w:t>
      </w:r>
      <w:r w:rsidR="0013266E">
        <w:t>in</w:t>
      </w:r>
      <w:r>
        <w:t xml:space="preserve"> mid</w:t>
      </w:r>
      <w:r w:rsidR="00E11FA7">
        <w:t xml:space="preserve"> -</w:t>
      </w:r>
      <w:r>
        <w:t xml:space="preserve">October. </w:t>
      </w:r>
    </w:p>
    <w:p w14:paraId="5F142ABD" w14:textId="77777777" w:rsidR="006B2045" w:rsidRDefault="006B2045" w:rsidP="006B2045">
      <w:pPr>
        <w:spacing w:after="0" w:line="240" w:lineRule="auto"/>
      </w:pPr>
    </w:p>
    <w:p w14:paraId="1AD1A24A" w14:textId="67009A59" w:rsidR="00997B0F" w:rsidRPr="00B769A0" w:rsidRDefault="00997B0F" w:rsidP="00B769A0">
      <w:pPr>
        <w:spacing w:after="0" w:line="240" w:lineRule="auto"/>
      </w:pPr>
      <w:r w:rsidRPr="00B769A0">
        <w:t xml:space="preserve">These breakouts will feature </w:t>
      </w:r>
      <w:r w:rsidR="006123AA">
        <w:t>clinical learning environment leaders</w:t>
      </w:r>
      <w:r w:rsidRPr="00B769A0">
        <w:t xml:space="preserve"> who have good stories to share. Session content should support the meeting theme of </w:t>
      </w:r>
      <w:r w:rsidR="005C7E36" w:rsidRPr="005C7E36">
        <w:rPr>
          <w:rFonts w:ascii="Calibri" w:hAnsi="Calibri" w:cs="Calibri"/>
          <w:i/>
          <w:iCs/>
        </w:rPr>
        <w:t>Thriving: The Power of One to Transform</w:t>
      </w:r>
      <w:r w:rsidR="006123AA" w:rsidRPr="005C7E36">
        <w:rPr>
          <w:rFonts w:ascii="Calibri" w:hAnsi="Calibri" w:cs="Calibri"/>
          <w:i/>
          <w:iCs/>
        </w:rPr>
        <w:t xml:space="preserve"> </w:t>
      </w:r>
      <w:r w:rsidRPr="005C7E36">
        <w:t>as follows:</w:t>
      </w:r>
      <w:r w:rsidRPr="00B769A0">
        <w:t xml:space="preserve"> </w:t>
      </w:r>
    </w:p>
    <w:p w14:paraId="7995C694" w14:textId="77777777" w:rsidR="006B2045" w:rsidRDefault="006B2045" w:rsidP="006B2045">
      <w:pPr>
        <w:spacing w:after="0" w:line="240" w:lineRule="auto"/>
      </w:pPr>
    </w:p>
    <w:p w14:paraId="34C93003" w14:textId="1B50D0D7" w:rsidR="00152D79" w:rsidRDefault="006123AA" w:rsidP="00152D79">
      <w:pPr>
        <w:pStyle w:val="ListParagraph"/>
        <w:numPr>
          <w:ilvl w:val="0"/>
          <w:numId w:val="9"/>
        </w:numPr>
        <w:rPr>
          <w:rFonts w:cs="Calibri"/>
        </w:rPr>
      </w:pPr>
      <w:r>
        <w:rPr>
          <w:rFonts w:cs="Calibri"/>
        </w:rPr>
        <w:t xml:space="preserve">Well-Being/Thriving in Today’s </w:t>
      </w:r>
      <w:r w:rsidR="00E906C7">
        <w:rPr>
          <w:rFonts w:cs="Calibri"/>
        </w:rPr>
        <w:t xml:space="preserve">Challenging </w:t>
      </w:r>
      <w:r>
        <w:rPr>
          <w:rFonts w:cs="Calibri"/>
        </w:rPr>
        <w:t>Climate</w:t>
      </w:r>
    </w:p>
    <w:p w14:paraId="2543C3AD" w14:textId="48CF4192" w:rsidR="00152D79" w:rsidRDefault="006123AA" w:rsidP="00152D79">
      <w:pPr>
        <w:pStyle w:val="ListParagraph"/>
        <w:numPr>
          <w:ilvl w:val="0"/>
          <w:numId w:val="9"/>
        </w:numPr>
        <w:rPr>
          <w:rFonts w:cs="Calibri"/>
        </w:rPr>
      </w:pPr>
      <w:r>
        <w:rPr>
          <w:rFonts w:cs="Calibri"/>
        </w:rPr>
        <w:t>The Political Determinants of Health</w:t>
      </w:r>
    </w:p>
    <w:p w14:paraId="33B67C7F" w14:textId="32E7A1A3" w:rsidR="00152D79" w:rsidRDefault="006123AA" w:rsidP="00152D79">
      <w:pPr>
        <w:pStyle w:val="ListParagraph"/>
        <w:numPr>
          <w:ilvl w:val="0"/>
          <w:numId w:val="9"/>
        </w:numPr>
        <w:rPr>
          <w:rFonts w:cs="Calibri"/>
        </w:rPr>
      </w:pPr>
      <w:r>
        <w:rPr>
          <w:rFonts w:cs="Calibri"/>
        </w:rPr>
        <w:t>Leading From the Heart and Head</w:t>
      </w:r>
    </w:p>
    <w:p w14:paraId="7AD2D3E6" w14:textId="0B5C04F7" w:rsidR="00152D79" w:rsidRDefault="00152D79" w:rsidP="00152D79">
      <w:pPr>
        <w:pStyle w:val="ListParagraph"/>
        <w:numPr>
          <w:ilvl w:val="0"/>
          <w:numId w:val="9"/>
        </w:numPr>
        <w:rPr>
          <w:rFonts w:cs="Calibri"/>
        </w:rPr>
      </w:pPr>
      <w:r>
        <w:rPr>
          <w:rFonts w:cs="Calibri"/>
        </w:rPr>
        <w:t>Innovative Approaches to Medical Education</w:t>
      </w:r>
      <w:r w:rsidR="006123AA">
        <w:rPr>
          <w:rFonts w:cs="Calibri"/>
        </w:rPr>
        <w:t>/Medical Education as a Vehicle for Change</w:t>
      </w:r>
    </w:p>
    <w:p w14:paraId="3F9E7215" w14:textId="77777777" w:rsidR="006B2045" w:rsidRDefault="006B2045" w:rsidP="006B2045">
      <w:pPr>
        <w:spacing w:after="0" w:line="240" w:lineRule="auto"/>
      </w:pPr>
    </w:p>
    <w:p w14:paraId="03F43FAB" w14:textId="496E6EB9" w:rsidR="00997B0F" w:rsidRDefault="00997B0F" w:rsidP="006B2045">
      <w:pPr>
        <w:spacing w:after="0" w:line="240" w:lineRule="auto"/>
      </w:pPr>
      <w:r>
        <w:t xml:space="preserve">Breakout sessions should have a hands-on workshop approach and be highly interactive.  Prior to submitting your proposal, please review </w:t>
      </w:r>
      <w:r w:rsidR="00E11FA7">
        <w:t xml:space="preserve">the </w:t>
      </w:r>
      <w:r>
        <w:t xml:space="preserve">example </w:t>
      </w:r>
      <w:r w:rsidR="00E11FA7">
        <w:t>provided of</w:t>
      </w:r>
      <w:r>
        <w:t xml:space="preserve"> a prior breakout session proposal that was accepted by the </w:t>
      </w:r>
      <w:r w:rsidR="00D96F9F">
        <w:t>selection</w:t>
      </w:r>
      <w:r>
        <w:t xml:space="preserve"> committee. We hope this exemplar will be helpful to you as you develop your institution’s proposal(s). </w:t>
      </w:r>
      <w:r w:rsidR="006B2045">
        <w:t xml:space="preserve"> </w:t>
      </w:r>
    </w:p>
    <w:p w14:paraId="704EAECA" w14:textId="77777777" w:rsidR="006B2045" w:rsidRDefault="006B2045" w:rsidP="006B2045">
      <w:pPr>
        <w:spacing w:after="0" w:line="240" w:lineRule="auto"/>
      </w:pPr>
    </w:p>
    <w:p w14:paraId="17CF9011" w14:textId="10854545" w:rsidR="00997B0F" w:rsidRDefault="00997B0F" w:rsidP="006B2045">
      <w:pPr>
        <w:spacing w:after="0" w:line="240" w:lineRule="auto"/>
      </w:pPr>
      <w:r>
        <w:t xml:space="preserve">A selection committee – made up of AIAMC members serving on the </w:t>
      </w:r>
      <w:r w:rsidR="00A36753">
        <w:t>202</w:t>
      </w:r>
      <w:r w:rsidR="006123AA">
        <w:t>5</w:t>
      </w:r>
      <w:r w:rsidR="0013266E">
        <w:t xml:space="preserve"> </w:t>
      </w:r>
      <w:r>
        <w:t xml:space="preserve">Annual Meeting Planning Committee – will determine which proposals are accepted. Submitters will be notified of the committee’s selections </w:t>
      </w:r>
      <w:r w:rsidR="00E11FA7">
        <w:t>in mid-October</w:t>
      </w:r>
      <w:r>
        <w:t xml:space="preserve">. </w:t>
      </w:r>
      <w:r w:rsidRPr="00443BE6">
        <w:rPr>
          <w:b/>
          <w:bCs/>
          <w:color w:val="FF0000"/>
        </w:rPr>
        <w:t>All accepted presenters are required to register for the conference</w:t>
      </w:r>
      <w:r w:rsidR="005C7E36" w:rsidRPr="00443BE6">
        <w:rPr>
          <w:b/>
          <w:bCs/>
          <w:color w:val="FF0000"/>
        </w:rPr>
        <w:t>*</w:t>
      </w:r>
      <w:r w:rsidRPr="00443BE6">
        <w:rPr>
          <w:b/>
          <w:bCs/>
          <w:color w:val="FF0000"/>
        </w:rPr>
        <w:t>. In accordance with AIAMC policy</w:t>
      </w:r>
      <w:r w:rsidRPr="00E11FA7">
        <w:rPr>
          <w:b/>
          <w:bCs/>
          <w:color w:val="FF0000"/>
        </w:rPr>
        <w:t>, all registration fees and travel expenses will be the responsibility of the presenter’s home institution</w:t>
      </w:r>
      <w:r w:rsidRPr="00E11FA7">
        <w:rPr>
          <w:color w:val="FF0000"/>
        </w:rPr>
        <w:t xml:space="preserve">. </w:t>
      </w:r>
      <w:r>
        <w:t xml:space="preserve">Submitting a proposal is a commitment that, if the proposal is accepted, all proposed presenters will attend the </w:t>
      </w:r>
      <w:r w:rsidR="00A36753">
        <w:t>202</w:t>
      </w:r>
      <w:r w:rsidR="006123AA">
        <w:t>5</w:t>
      </w:r>
      <w:r w:rsidR="0013266E">
        <w:t xml:space="preserve"> </w:t>
      </w:r>
      <w:r>
        <w:t xml:space="preserve">Annual Meeting and conduct the session at the time assigned. </w:t>
      </w:r>
    </w:p>
    <w:p w14:paraId="7C86F00A" w14:textId="77777777" w:rsidR="006B2045" w:rsidRDefault="006B2045" w:rsidP="006B2045">
      <w:pPr>
        <w:spacing w:after="0" w:line="240" w:lineRule="auto"/>
      </w:pPr>
    </w:p>
    <w:p w14:paraId="4B67C141" w14:textId="6E24C0D4" w:rsidR="00D80B51" w:rsidRDefault="00997B0F" w:rsidP="00357C05">
      <w:pPr>
        <w:spacing w:after="0" w:line="240" w:lineRule="auto"/>
      </w:pPr>
      <w:r>
        <w:t xml:space="preserve">We encourage you to submit a </w:t>
      </w:r>
      <w:r w:rsidRPr="00B769A0">
        <w:t>proposal and</w:t>
      </w:r>
      <w:r>
        <w:t xml:space="preserve"> look forward to seeing you at the meeting! </w:t>
      </w:r>
    </w:p>
    <w:p w14:paraId="24959071" w14:textId="77777777" w:rsidR="00443BE6" w:rsidRDefault="00443BE6" w:rsidP="00357C05">
      <w:pPr>
        <w:spacing w:after="0" w:line="240" w:lineRule="auto"/>
      </w:pPr>
    </w:p>
    <w:p w14:paraId="13398F34" w14:textId="05837CB7" w:rsidR="006123AA" w:rsidRPr="00443BE6" w:rsidRDefault="006123AA" w:rsidP="00997B0F">
      <w:pPr>
        <w:spacing w:line="240" w:lineRule="auto"/>
        <w:rPr>
          <w:sz w:val="20"/>
          <w:szCs w:val="20"/>
          <w:u w:val="single"/>
        </w:rPr>
      </w:pPr>
      <w:r w:rsidRPr="00443BE6">
        <w:rPr>
          <w:sz w:val="20"/>
          <w:szCs w:val="20"/>
          <w:u w:val="single"/>
        </w:rPr>
        <w:t>*Annual Meeting Registration Rates</w:t>
      </w:r>
      <w:r w:rsidR="00E906C7" w:rsidRPr="00443BE6">
        <w:rPr>
          <w:sz w:val="20"/>
          <w:szCs w:val="20"/>
          <w:u w:val="single"/>
        </w:rPr>
        <w:t xml:space="preserve"> (these are 2024 rates and subject to change)</w:t>
      </w:r>
      <w:r w:rsidRPr="00443BE6">
        <w:rPr>
          <w:sz w:val="20"/>
          <w:szCs w:val="20"/>
          <w:u w:val="single"/>
        </w:rPr>
        <w:t>:</w:t>
      </w:r>
    </w:p>
    <w:p w14:paraId="7A11B489" w14:textId="04A84BF3" w:rsidR="006123AA" w:rsidRPr="00443BE6" w:rsidRDefault="006123AA" w:rsidP="006123AA">
      <w:pPr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r w:rsidRPr="00443BE6">
        <w:rPr>
          <w:rFonts w:ascii="Calibri" w:hAnsi="Calibri" w:cs="Calibri"/>
          <w:sz w:val="20"/>
          <w:szCs w:val="20"/>
        </w:rPr>
        <w:t xml:space="preserve">$800 AIAMC </w:t>
      </w:r>
      <w:r w:rsidRPr="00443BE6">
        <w:rPr>
          <w:rFonts w:ascii="Calibri" w:hAnsi="Calibri" w:cs="Calibri"/>
          <w:i/>
          <w:iCs/>
          <w:sz w:val="20"/>
          <w:szCs w:val="20"/>
        </w:rPr>
        <w:t>EARLY</w:t>
      </w:r>
      <w:r w:rsidRPr="00443BE6">
        <w:rPr>
          <w:rFonts w:ascii="Calibri" w:hAnsi="Calibri" w:cs="Calibri"/>
          <w:i/>
          <w:sz w:val="20"/>
          <w:szCs w:val="20"/>
        </w:rPr>
        <w:t xml:space="preserve"> BIRD</w:t>
      </w:r>
      <w:r w:rsidRPr="00443BE6">
        <w:rPr>
          <w:rFonts w:ascii="Calibri" w:hAnsi="Calibri" w:cs="Calibri"/>
          <w:sz w:val="20"/>
          <w:szCs w:val="20"/>
        </w:rPr>
        <w:t xml:space="preserve"> </w:t>
      </w:r>
      <w:r w:rsidR="005C7E36" w:rsidRPr="00443BE6">
        <w:rPr>
          <w:rFonts w:ascii="Calibri" w:hAnsi="Calibri" w:cs="Calibri"/>
          <w:i/>
          <w:iCs/>
          <w:sz w:val="20"/>
          <w:szCs w:val="20"/>
        </w:rPr>
        <w:t xml:space="preserve">AIAMC </w:t>
      </w:r>
      <w:r w:rsidRPr="00443BE6">
        <w:rPr>
          <w:rFonts w:ascii="Calibri" w:hAnsi="Calibri" w:cs="Calibri"/>
          <w:i/>
          <w:iCs/>
          <w:sz w:val="20"/>
          <w:szCs w:val="20"/>
        </w:rPr>
        <w:t>M</w:t>
      </w:r>
      <w:r w:rsidRPr="00443BE6">
        <w:rPr>
          <w:rFonts w:ascii="Calibri" w:hAnsi="Calibri" w:cs="Calibri"/>
          <w:i/>
          <w:sz w:val="20"/>
          <w:szCs w:val="20"/>
        </w:rPr>
        <w:t>ember</w:t>
      </w:r>
      <w:r w:rsidRPr="00443BE6">
        <w:rPr>
          <w:rFonts w:ascii="Calibri" w:hAnsi="Calibri" w:cs="Calibri"/>
          <w:sz w:val="20"/>
          <w:szCs w:val="20"/>
        </w:rPr>
        <w:t xml:space="preserve"> Rate expires January 15, 202</w:t>
      </w:r>
      <w:r w:rsidR="00E906C7" w:rsidRPr="00443BE6">
        <w:rPr>
          <w:rFonts w:ascii="Calibri" w:hAnsi="Calibri" w:cs="Calibri"/>
          <w:sz w:val="20"/>
          <w:szCs w:val="20"/>
        </w:rPr>
        <w:t>5</w:t>
      </w:r>
    </w:p>
    <w:p w14:paraId="1447E5D5" w14:textId="2E47BD81" w:rsidR="006123AA" w:rsidRPr="00443BE6" w:rsidRDefault="006123AA" w:rsidP="006123AA">
      <w:pPr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r w:rsidRPr="00443BE6">
        <w:rPr>
          <w:rFonts w:ascii="Calibri" w:hAnsi="Calibri" w:cs="Calibri"/>
          <w:sz w:val="20"/>
          <w:szCs w:val="20"/>
        </w:rPr>
        <w:t xml:space="preserve">$890 AIAMC </w:t>
      </w:r>
      <w:r w:rsidRPr="00443BE6">
        <w:rPr>
          <w:rFonts w:ascii="Calibri" w:hAnsi="Calibri" w:cs="Calibri"/>
          <w:i/>
          <w:sz w:val="20"/>
          <w:szCs w:val="20"/>
        </w:rPr>
        <w:t>Member</w:t>
      </w:r>
      <w:r w:rsidRPr="00443BE6">
        <w:rPr>
          <w:rFonts w:ascii="Calibri" w:hAnsi="Calibri" w:cs="Calibri"/>
          <w:sz w:val="20"/>
          <w:szCs w:val="20"/>
        </w:rPr>
        <w:t xml:space="preserve"> Rate January 16, 202</w:t>
      </w:r>
      <w:r w:rsidR="00E906C7" w:rsidRPr="00443BE6">
        <w:rPr>
          <w:rFonts w:ascii="Calibri" w:hAnsi="Calibri" w:cs="Calibri"/>
          <w:sz w:val="20"/>
          <w:szCs w:val="20"/>
        </w:rPr>
        <w:t>5</w:t>
      </w:r>
      <w:r w:rsidRPr="00443BE6">
        <w:rPr>
          <w:rFonts w:ascii="Calibri" w:hAnsi="Calibri" w:cs="Calibri"/>
          <w:sz w:val="20"/>
          <w:szCs w:val="20"/>
        </w:rPr>
        <w:t xml:space="preserve"> – </w:t>
      </w:r>
      <w:r w:rsidR="00E906C7" w:rsidRPr="00443BE6">
        <w:rPr>
          <w:rFonts w:ascii="Calibri" w:hAnsi="Calibri" w:cs="Calibri"/>
          <w:sz w:val="20"/>
          <w:szCs w:val="20"/>
        </w:rPr>
        <w:t>February 2</w:t>
      </w:r>
      <w:r w:rsidRPr="00443BE6">
        <w:rPr>
          <w:rFonts w:ascii="Calibri" w:hAnsi="Calibri" w:cs="Calibri"/>
          <w:sz w:val="20"/>
          <w:szCs w:val="20"/>
        </w:rPr>
        <w:t>8, 202</w:t>
      </w:r>
      <w:r w:rsidR="00E906C7" w:rsidRPr="00443BE6">
        <w:rPr>
          <w:rFonts w:ascii="Calibri" w:hAnsi="Calibri" w:cs="Calibri"/>
          <w:sz w:val="20"/>
          <w:szCs w:val="20"/>
        </w:rPr>
        <w:t>5</w:t>
      </w:r>
      <w:r w:rsidRPr="00443BE6">
        <w:rPr>
          <w:rFonts w:ascii="Calibri" w:hAnsi="Calibri" w:cs="Calibri"/>
          <w:sz w:val="20"/>
          <w:szCs w:val="20"/>
        </w:rPr>
        <w:t xml:space="preserve"> </w:t>
      </w:r>
    </w:p>
    <w:p w14:paraId="2548CBCF" w14:textId="3B6A4AFD" w:rsidR="006123AA" w:rsidRPr="00443BE6" w:rsidRDefault="006123AA" w:rsidP="006123AA">
      <w:pPr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r w:rsidRPr="00443BE6">
        <w:rPr>
          <w:rFonts w:ascii="Calibri" w:hAnsi="Calibri" w:cs="Calibri"/>
          <w:sz w:val="20"/>
          <w:szCs w:val="20"/>
        </w:rPr>
        <w:t xml:space="preserve">$700 AIAMC </w:t>
      </w:r>
      <w:r w:rsidRPr="00443BE6">
        <w:rPr>
          <w:rFonts w:ascii="Calibri" w:hAnsi="Calibri" w:cs="Calibri"/>
          <w:i/>
          <w:sz w:val="20"/>
          <w:szCs w:val="20"/>
        </w:rPr>
        <w:t xml:space="preserve">National Initiative IX Participant </w:t>
      </w:r>
      <w:r w:rsidRPr="00443BE6">
        <w:rPr>
          <w:rFonts w:ascii="Calibri" w:hAnsi="Calibri" w:cs="Calibri"/>
          <w:sz w:val="20"/>
          <w:szCs w:val="20"/>
        </w:rPr>
        <w:t xml:space="preserve">Rate </w:t>
      </w:r>
    </w:p>
    <w:p w14:paraId="40D71DDE" w14:textId="16AF5A39" w:rsidR="00443BE6" w:rsidRPr="00443BE6" w:rsidRDefault="006123AA" w:rsidP="006123A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43BE6">
        <w:rPr>
          <w:rFonts w:ascii="Calibri" w:hAnsi="Calibri" w:cs="Calibri"/>
          <w:sz w:val="20"/>
          <w:szCs w:val="20"/>
        </w:rPr>
        <w:t xml:space="preserve">$275 </w:t>
      </w:r>
      <w:r w:rsidR="00443BE6" w:rsidRPr="00443BE6">
        <w:rPr>
          <w:rFonts w:ascii="Calibri" w:hAnsi="Calibri" w:cs="Calibri"/>
          <w:sz w:val="20"/>
          <w:szCs w:val="20"/>
        </w:rPr>
        <w:t xml:space="preserve">AIAMC Member </w:t>
      </w:r>
      <w:r w:rsidRPr="00443BE6">
        <w:rPr>
          <w:rFonts w:ascii="Calibri" w:hAnsi="Calibri" w:cs="Calibri"/>
          <w:i/>
          <w:sz w:val="20"/>
          <w:szCs w:val="20"/>
        </w:rPr>
        <w:t xml:space="preserve">Resident </w:t>
      </w:r>
      <w:r w:rsidRPr="00443BE6">
        <w:rPr>
          <w:rFonts w:ascii="Calibri" w:hAnsi="Calibri" w:cs="Calibri"/>
          <w:sz w:val="20"/>
          <w:szCs w:val="20"/>
        </w:rPr>
        <w:t xml:space="preserve">Rate </w:t>
      </w:r>
    </w:p>
    <w:p w14:paraId="17A1B43A" w14:textId="77777777" w:rsidR="00443BE6" w:rsidRPr="00443BE6" w:rsidRDefault="00443BE6" w:rsidP="00443BE6">
      <w:pPr>
        <w:spacing w:after="0" w:line="240" w:lineRule="auto"/>
        <w:rPr>
          <w:rFonts w:ascii="Calibri" w:hAnsi="Calibri" w:cs="Calibri"/>
          <w:iCs/>
          <w:color w:val="FF0000"/>
          <w:sz w:val="20"/>
          <w:szCs w:val="20"/>
        </w:rPr>
      </w:pPr>
      <w:r w:rsidRPr="00443BE6">
        <w:rPr>
          <w:rFonts w:ascii="Calibri" w:hAnsi="Calibri" w:cs="Calibri"/>
          <w:sz w:val="20"/>
          <w:szCs w:val="20"/>
        </w:rPr>
        <w:t xml:space="preserve">$475 Non-Member </w:t>
      </w:r>
      <w:r w:rsidRPr="00443BE6">
        <w:rPr>
          <w:rFonts w:ascii="Calibri" w:hAnsi="Calibri" w:cs="Calibri"/>
          <w:i/>
          <w:sz w:val="20"/>
          <w:szCs w:val="20"/>
        </w:rPr>
        <w:t xml:space="preserve">Resident </w:t>
      </w:r>
      <w:r w:rsidRPr="00443BE6">
        <w:rPr>
          <w:rFonts w:ascii="Calibri" w:hAnsi="Calibri" w:cs="Calibri"/>
          <w:iCs/>
          <w:sz w:val="20"/>
          <w:szCs w:val="20"/>
        </w:rPr>
        <w:t>Rate</w:t>
      </w:r>
    </w:p>
    <w:p w14:paraId="75FF18B9" w14:textId="4F9D4E11" w:rsidR="006123AA" w:rsidRPr="00443BE6" w:rsidRDefault="006123AA" w:rsidP="006123A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43BE6">
        <w:rPr>
          <w:rFonts w:ascii="Calibri" w:hAnsi="Calibri" w:cs="Calibri"/>
          <w:sz w:val="20"/>
          <w:szCs w:val="20"/>
        </w:rPr>
        <w:t xml:space="preserve">$995 </w:t>
      </w:r>
      <w:r w:rsidRPr="00443BE6">
        <w:rPr>
          <w:rFonts w:ascii="Calibri" w:hAnsi="Calibri" w:cs="Calibri"/>
          <w:i/>
          <w:sz w:val="20"/>
          <w:szCs w:val="20"/>
        </w:rPr>
        <w:t>Non-Member</w:t>
      </w:r>
      <w:r w:rsidRPr="00443BE6">
        <w:rPr>
          <w:rFonts w:ascii="Calibri" w:hAnsi="Calibri" w:cs="Calibri"/>
          <w:sz w:val="20"/>
          <w:szCs w:val="20"/>
        </w:rPr>
        <w:t xml:space="preserve"> Rate </w:t>
      </w:r>
    </w:p>
    <w:p w14:paraId="3D4AD715" w14:textId="77777777" w:rsidR="00E906C7" w:rsidRPr="00443BE6" w:rsidRDefault="006123AA" w:rsidP="00E906C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43BE6">
        <w:rPr>
          <w:rFonts w:ascii="Calibri" w:hAnsi="Calibri" w:cs="Calibri"/>
          <w:sz w:val="20"/>
          <w:szCs w:val="20"/>
        </w:rPr>
        <w:t xml:space="preserve">$450 </w:t>
      </w:r>
      <w:r w:rsidRPr="00443BE6">
        <w:rPr>
          <w:rFonts w:ascii="Calibri" w:hAnsi="Calibri" w:cs="Calibri"/>
          <w:i/>
          <w:sz w:val="20"/>
          <w:szCs w:val="20"/>
        </w:rPr>
        <w:t xml:space="preserve">THURSDAY Only </w:t>
      </w:r>
      <w:r w:rsidRPr="00443BE6">
        <w:rPr>
          <w:rFonts w:ascii="Calibri" w:hAnsi="Calibri" w:cs="Calibri"/>
          <w:sz w:val="20"/>
          <w:szCs w:val="20"/>
        </w:rPr>
        <w:t xml:space="preserve">Rate </w:t>
      </w:r>
    </w:p>
    <w:p w14:paraId="34B474DB" w14:textId="19C88960" w:rsidR="006123AA" w:rsidRPr="00443BE6" w:rsidRDefault="006123AA" w:rsidP="00E906C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43BE6">
        <w:rPr>
          <w:rFonts w:ascii="Calibri" w:hAnsi="Calibri" w:cs="Calibri"/>
          <w:sz w:val="20"/>
          <w:szCs w:val="20"/>
        </w:rPr>
        <w:t xml:space="preserve">$250 </w:t>
      </w:r>
      <w:r w:rsidRPr="00443BE6">
        <w:rPr>
          <w:rFonts w:ascii="Calibri" w:hAnsi="Calibri" w:cs="Calibri"/>
          <w:i/>
          <w:sz w:val="20"/>
          <w:szCs w:val="20"/>
        </w:rPr>
        <w:t xml:space="preserve">FRIDAY Only </w:t>
      </w:r>
      <w:r w:rsidRPr="00443BE6">
        <w:rPr>
          <w:rFonts w:ascii="Calibri" w:hAnsi="Calibri" w:cs="Calibri"/>
          <w:sz w:val="20"/>
          <w:szCs w:val="20"/>
        </w:rPr>
        <w:t xml:space="preserve">Rate </w:t>
      </w:r>
    </w:p>
    <w:p w14:paraId="09F3BCD2" w14:textId="0FDB75AA" w:rsidR="006123AA" w:rsidRPr="00443BE6" w:rsidRDefault="006123AA" w:rsidP="006123AA">
      <w:pPr>
        <w:rPr>
          <w:rFonts w:ascii="Calibri" w:hAnsi="Calibri" w:cs="Calibri"/>
          <w:sz w:val="20"/>
          <w:szCs w:val="20"/>
        </w:rPr>
      </w:pPr>
      <w:r w:rsidRPr="00443BE6">
        <w:rPr>
          <w:rFonts w:ascii="Calibri" w:hAnsi="Calibri" w:cs="Calibri"/>
          <w:sz w:val="20"/>
          <w:szCs w:val="20"/>
        </w:rPr>
        <w:t xml:space="preserve">$300 </w:t>
      </w:r>
      <w:r w:rsidRPr="00443BE6">
        <w:rPr>
          <w:rFonts w:ascii="Calibri" w:hAnsi="Calibri" w:cs="Calibri"/>
          <w:i/>
          <w:sz w:val="20"/>
          <w:szCs w:val="20"/>
        </w:rPr>
        <w:t xml:space="preserve">SATURDAY Only </w:t>
      </w:r>
      <w:r w:rsidRPr="00443BE6">
        <w:rPr>
          <w:rFonts w:ascii="Calibri" w:hAnsi="Calibri" w:cs="Calibri"/>
          <w:sz w:val="20"/>
          <w:szCs w:val="20"/>
        </w:rPr>
        <w:t>Rate</w:t>
      </w:r>
      <w:r w:rsidRPr="00443BE6">
        <w:rPr>
          <w:rFonts w:ascii="Calibri" w:hAnsi="Calibri" w:cs="Calibri"/>
          <w:sz w:val="20"/>
          <w:szCs w:val="20"/>
        </w:rPr>
        <w:tab/>
      </w:r>
    </w:p>
    <w:sectPr w:rsidR="006123AA" w:rsidRPr="00443BE6" w:rsidSect="00D80B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EC55E" w14:textId="77777777" w:rsidR="007C2E93" w:rsidRDefault="007C2E93" w:rsidP="007816BE">
      <w:pPr>
        <w:spacing w:after="0" w:line="240" w:lineRule="auto"/>
      </w:pPr>
      <w:r>
        <w:separator/>
      </w:r>
    </w:p>
  </w:endnote>
  <w:endnote w:type="continuationSeparator" w:id="0">
    <w:p w14:paraId="2EF701B8" w14:textId="77777777" w:rsidR="007C2E93" w:rsidRDefault="007C2E93" w:rsidP="0078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64B6F" w14:textId="642B461E" w:rsidR="00CB4CCD" w:rsidRDefault="00CB4CCD">
    <w:pPr>
      <w:pStyle w:val="Footer"/>
      <w:jc w:val="right"/>
    </w:pPr>
  </w:p>
  <w:p w14:paraId="12C8B686" w14:textId="77777777" w:rsidR="00CB4CCD" w:rsidRDefault="00CB4C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3657" w14:textId="77777777" w:rsidR="001F4A7A" w:rsidRDefault="001F4A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EB88A" w14:textId="77777777" w:rsidR="001F4A7A" w:rsidRDefault="001F4A7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7D9A3" w14:textId="77777777" w:rsidR="001F4A7A" w:rsidRDefault="001F4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E6B9D" w14:textId="77777777" w:rsidR="007C2E93" w:rsidRDefault="007C2E93" w:rsidP="007816BE">
      <w:pPr>
        <w:spacing w:after="0" w:line="240" w:lineRule="auto"/>
      </w:pPr>
      <w:r>
        <w:separator/>
      </w:r>
    </w:p>
  </w:footnote>
  <w:footnote w:type="continuationSeparator" w:id="0">
    <w:p w14:paraId="1053110F" w14:textId="77777777" w:rsidR="007C2E93" w:rsidRDefault="007C2E93" w:rsidP="0078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EFF78" w14:textId="77777777" w:rsidR="001F4A7A" w:rsidRDefault="001F4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9BB5E" w14:textId="77777777" w:rsidR="001F4A7A" w:rsidRDefault="001F4A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73E6C" w14:textId="77777777" w:rsidR="001F4A7A" w:rsidRDefault="001F4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62B3"/>
    <w:multiLevelType w:val="hybridMultilevel"/>
    <w:tmpl w:val="0A024F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730E1"/>
    <w:multiLevelType w:val="hybridMultilevel"/>
    <w:tmpl w:val="BB621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577DF"/>
    <w:multiLevelType w:val="hybridMultilevel"/>
    <w:tmpl w:val="E3609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100EC9"/>
    <w:multiLevelType w:val="hybridMultilevel"/>
    <w:tmpl w:val="D0004F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F61CDE"/>
    <w:multiLevelType w:val="hybridMultilevel"/>
    <w:tmpl w:val="D32009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353705"/>
    <w:multiLevelType w:val="hybridMultilevel"/>
    <w:tmpl w:val="15FA6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E10314"/>
    <w:multiLevelType w:val="hybridMultilevel"/>
    <w:tmpl w:val="AF70D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812487"/>
    <w:multiLevelType w:val="hybridMultilevel"/>
    <w:tmpl w:val="11BA7A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31FA0"/>
    <w:multiLevelType w:val="hybridMultilevel"/>
    <w:tmpl w:val="2F38DE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533E7F"/>
    <w:multiLevelType w:val="hybridMultilevel"/>
    <w:tmpl w:val="9A680D1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6C10B12"/>
    <w:multiLevelType w:val="hybridMultilevel"/>
    <w:tmpl w:val="A6547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106979"/>
    <w:multiLevelType w:val="hybridMultilevel"/>
    <w:tmpl w:val="2916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42B8A"/>
    <w:multiLevelType w:val="hybridMultilevel"/>
    <w:tmpl w:val="E06AED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941187">
    <w:abstractNumId w:val="2"/>
  </w:num>
  <w:num w:numId="2" w16cid:durableId="1138500731">
    <w:abstractNumId w:val="5"/>
  </w:num>
  <w:num w:numId="3" w16cid:durableId="1368532429">
    <w:abstractNumId w:val="10"/>
  </w:num>
  <w:num w:numId="4" w16cid:durableId="738946290">
    <w:abstractNumId w:val="6"/>
  </w:num>
  <w:num w:numId="5" w16cid:durableId="1271742010">
    <w:abstractNumId w:val="8"/>
  </w:num>
  <w:num w:numId="6" w16cid:durableId="1818256523">
    <w:abstractNumId w:val="4"/>
  </w:num>
  <w:num w:numId="7" w16cid:durableId="1129132867">
    <w:abstractNumId w:val="9"/>
  </w:num>
  <w:num w:numId="8" w16cid:durableId="586578237">
    <w:abstractNumId w:val="3"/>
  </w:num>
  <w:num w:numId="9" w16cid:durableId="579213736">
    <w:abstractNumId w:val="1"/>
  </w:num>
  <w:num w:numId="10" w16cid:durableId="832791781">
    <w:abstractNumId w:val="11"/>
  </w:num>
  <w:num w:numId="11" w16cid:durableId="2035883616">
    <w:abstractNumId w:val="12"/>
  </w:num>
  <w:num w:numId="12" w16cid:durableId="1248734567">
    <w:abstractNumId w:val="0"/>
  </w:num>
  <w:num w:numId="13" w16cid:durableId="453406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0F"/>
    <w:rsid w:val="00000730"/>
    <w:rsid w:val="00000763"/>
    <w:rsid w:val="00003359"/>
    <w:rsid w:val="000076AB"/>
    <w:rsid w:val="0001199A"/>
    <w:rsid w:val="000137C3"/>
    <w:rsid w:val="00014C77"/>
    <w:rsid w:val="00015BA8"/>
    <w:rsid w:val="00015CB4"/>
    <w:rsid w:val="00020F16"/>
    <w:rsid w:val="00023D66"/>
    <w:rsid w:val="000270B3"/>
    <w:rsid w:val="00032FC0"/>
    <w:rsid w:val="00034046"/>
    <w:rsid w:val="0004523D"/>
    <w:rsid w:val="000529C6"/>
    <w:rsid w:val="00053C61"/>
    <w:rsid w:val="0005431A"/>
    <w:rsid w:val="000544DD"/>
    <w:rsid w:val="0005492A"/>
    <w:rsid w:val="000552B8"/>
    <w:rsid w:val="000570C0"/>
    <w:rsid w:val="000604C3"/>
    <w:rsid w:val="0006286F"/>
    <w:rsid w:val="000630BA"/>
    <w:rsid w:val="000636C5"/>
    <w:rsid w:val="00064780"/>
    <w:rsid w:val="00066F61"/>
    <w:rsid w:val="000710C6"/>
    <w:rsid w:val="000718AD"/>
    <w:rsid w:val="00071DB5"/>
    <w:rsid w:val="00072B80"/>
    <w:rsid w:val="00080A31"/>
    <w:rsid w:val="0008370D"/>
    <w:rsid w:val="0009274D"/>
    <w:rsid w:val="000A687C"/>
    <w:rsid w:val="000A6D4B"/>
    <w:rsid w:val="000A7FEA"/>
    <w:rsid w:val="000B7BE6"/>
    <w:rsid w:val="000C10F4"/>
    <w:rsid w:val="000C2547"/>
    <w:rsid w:val="000C2B7D"/>
    <w:rsid w:val="000C354B"/>
    <w:rsid w:val="000C3B4E"/>
    <w:rsid w:val="000C42D0"/>
    <w:rsid w:val="000C44C1"/>
    <w:rsid w:val="000C5BBB"/>
    <w:rsid w:val="000C6258"/>
    <w:rsid w:val="000C7239"/>
    <w:rsid w:val="000D08B1"/>
    <w:rsid w:val="000D1E45"/>
    <w:rsid w:val="000D2248"/>
    <w:rsid w:val="000D4A5D"/>
    <w:rsid w:val="000D6FF9"/>
    <w:rsid w:val="000E0C9B"/>
    <w:rsid w:val="000E1E42"/>
    <w:rsid w:val="000E2960"/>
    <w:rsid w:val="000E37A4"/>
    <w:rsid w:val="000E399E"/>
    <w:rsid w:val="000E65B6"/>
    <w:rsid w:val="000F1A90"/>
    <w:rsid w:val="000F5FB0"/>
    <w:rsid w:val="001033CA"/>
    <w:rsid w:val="00103B01"/>
    <w:rsid w:val="00104144"/>
    <w:rsid w:val="001058E9"/>
    <w:rsid w:val="00110C38"/>
    <w:rsid w:val="00113057"/>
    <w:rsid w:val="001140D1"/>
    <w:rsid w:val="001229D1"/>
    <w:rsid w:val="00122F8A"/>
    <w:rsid w:val="00124655"/>
    <w:rsid w:val="0012785A"/>
    <w:rsid w:val="0013099A"/>
    <w:rsid w:val="001322F7"/>
    <w:rsid w:val="0013266E"/>
    <w:rsid w:val="00132C7D"/>
    <w:rsid w:val="00134532"/>
    <w:rsid w:val="00135B4E"/>
    <w:rsid w:val="00144A83"/>
    <w:rsid w:val="00146176"/>
    <w:rsid w:val="0015218D"/>
    <w:rsid w:val="00152D79"/>
    <w:rsid w:val="0015601B"/>
    <w:rsid w:val="00156F30"/>
    <w:rsid w:val="001578EE"/>
    <w:rsid w:val="00161003"/>
    <w:rsid w:val="00165470"/>
    <w:rsid w:val="00167385"/>
    <w:rsid w:val="00167801"/>
    <w:rsid w:val="001705B9"/>
    <w:rsid w:val="00180748"/>
    <w:rsid w:val="00182EE2"/>
    <w:rsid w:val="001873B8"/>
    <w:rsid w:val="00192E28"/>
    <w:rsid w:val="0019450B"/>
    <w:rsid w:val="001A7A08"/>
    <w:rsid w:val="001B1E65"/>
    <w:rsid w:val="001C1838"/>
    <w:rsid w:val="001C308D"/>
    <w:rsid w:val="001C3207"/>
    <w:rsid w:val="001C5B73"/>
    <w:rsid w:val="001D0AE8"/>
    <w:rsid w:val="001D11C8"/>
    <w:rsid w:val="001D4AD5"/>
    <w:rsid w:val="001D7028"/>
    <w:rsid w:val="001E063B"/>
    <w:rsid w:val="001E0653"/>
    <w:rsid w:val="001E369D"/>
    <w:rsid w:val="001F0556"/>
    <w:rsid w:val="001F15D6"/>
    <w:rsid w:val="001F4A7A"/>
    <w:rsid w:val="001F4E4C"/>
    <w:rsid w:val="00200433"/>
    <w:rsid w:val="00202DA2"/>
    <w:rsid w:val="00205592"/>
    <w:rsid w:val="00205F3F"/>
    <w:rsid w:val="0020760E"/>
    <w:rsid w:val="00211A0C"/>
    <w:rsid w:val="002139C1"/>
    <w:rsid w:val="00215901"/>
    <w:rsid w:val="00217BC9"/>
    <w:rsid w:val="00223B8D"/>
    <w:rsid w:val="00225778"/>
    <w:rsid w:val="00227977"/>
    <w:rsid w:val="002301EB"/>
    <w:rsid w:val="0023401F"/>
    <w:rsid w:val="002346C1"/>
    <w:rsid w:val="00250020"/>
    <w:rsid w:val="00250C39"/>
    <w:rsid w:val="00250CEE"/>
    <w:rsid w:val="00252B78"/>
    <w:rsid w:val="002535EA"/>
    <w:rsid w:val="0025712E"/>
    <w:rsid w:val="002601A0"/>
    <w:rsid w:val="00261D15"/>
    <w:rsid w:val="00266A7B"/>
    <w:rsid w:val="00270D16"/>
    <w:rsid w:val="002713C6"/>
    <w:rsid w:val="00273C9C"/>
    <w:rsid w:val="002741E5"/>
    <w:rsid w:val="002751ED"/>
    <w:rsid w:val="00280CF1"/>
    <w:rsid w:val="00281A1C"/>
    <w:rsid w:val="00285F6D"/>
    <w:rsid w:val="0029471D"/>
    <w:rsid w:val="00294BEC"/>
    <w:rsid w:val="0029554B"/>
    <w:rsid w:val="00295C9E"/>
    <w:rsid w:val="00297F82"/>
    <w:rsid w:val="002B3ACE"/>
    <w:rsid w:val="002B4DB7"/>
    <w:rsid w:val="002B64A2"/>
    <w:rsid w:val="002C133F"/>
    <w:rsid w:val="002C5D86"/>
    <w:rsid w:val="002C6EDD"/>
    <w:rsid w:val="002C711D"/>
    <w:rsid w:val="002D0AAE"/>
    <w:rsid w:val="002D0AB8"/>
    <w:rsid w:val="002D40AE"/>
    <w:rsid w:val="002D4922"/>
    <w:rsid w:val="002D6B06"/>
    <w:rsid w:val="002E2B5C"/>
    <w:rsid w:val="002F3C49"/>
    <w:rsid w:val="002F5B1D"/>
    <w:rsid w:val="002F5FE3"/>
    <w:rsid w:val="002F609E"/>
    <w:rsid w:val="002F659F"/>
    <w:rsid w:val="002F79EE"/>
    <w:rsid w:val="00302456"/>
    <w:rsid w:val="00303B90"/>
    <w:rsid w:val="00310414"/>
    <w:rsid w:val="00311C89"/>
    <w:rsid w:val="00311F7E"/>
    <w:rsid w:val="00312A18"/>
    <w:rsid w:val="0031446C"/>
    <w:rsid w:val="00315D4D"/>
    <w:rsid w:val="00316703"/>
    <w:rsid w:val="0031722B"/>
    <w:rsid w:val="00320D88"/>
    <w:rsid w:val="00320FB2"/>
    <w:rsid w:val="00320FC1"/>
    <w:rsid w:val="00321392"/>
    <w:rsid w:val="003214F3"/>
    <w:rsid w:val="00323282"/>
    <w:rsid w:val="00323309"/>
    <w:rsid w:val="00330C86"/>
    <w:rsid w:val="003315FC"/>
    <w:rsid w:val="003325E3"/>
    <w:rsid w:val="00333FC6"/>
    <w:rsid w:val="003357F4"/>
    <w:rsid w:val="00336FA4"/>
    <w:rsid w:val="00340D4C"/>
    <w:rsid w:val="0034220C"/>
    <w:rsid w:val="00342C1B"/>
    <w:rsid w:val="003445F4"/>
    <w:rsid w:val="00352CA9"/>
    <w:rsid w:val="00353553"/>
    <w:rsid w:val="00357C05"/>
    <w:rsid w:val="00361D65"/>
    <w:rsid w:val="00362DA9"/>
    <w:rsid w:val="0036446A"/>
    <w:rsid w:val="00364C1E"/>
    <w:rsid w:val="0036540B"/>
    <w:rsid w:val="00365DDF"/>
    <w:rsid w:val="00367FCA"/>
    <w:rsid w:val="0037055A"/>
    <w:rsid w:val="003727A1"/>
    <w:rsid w:val="003802DE"/>
    <w:rsid w:val="00383C0F"/>
    <w:rsid w:val="00383E01"/>
    <w:rsid w:val="00383FD6"/>
    <w:rsid w:val="0038431F"/>
    <w:rsid w:val="003848D5"/>
    <w:rsid w:val="00384F5A"/>
    <w:rsid w:val="00385B9A"/>
    <w:rsid w:val="00386A84"/>
    <w:rsid w:val="00386D02"/>
    <w:rsid w:val="00391069"/>
    <w:rsid w:val="0039229B"/>
    <w:rsid w:val="00393DAC"/>
    <w:rsid w:val="00394574"/>
    <w:rsid w:val="0039632E"/>
    <w:rsid w:val="003973EE"/>
    <w:rsid w:val="003A1259"/>
    <w:rsid w:val="003A3A3E"/>
    <w:rsid w:val="003A3FDF"/>
    <w:rsid w:val="003A46B9"/>
    <w:rsid w:val="003A4AFA"/>
    <w:rsid w:val="003A5C83"/>
    <w:rsid w:val="003B34CE"/>
    <w:rsid w:val="003B38AD"/>
    <w:rsid w:val="003B5F6B"/>
    <w:rsid w:val="003C0DA3"/>
    <w:rsid w:val="003C5201"/>
    <w:rsid w:val="003C5454"/>
    <w:rsid w:val="003C5875"/>
    <w:rsid w:val="003C7040"/>
    <w:rsid w:val="003E0F75"/>
    <w:rsid w:val="003E5429"/>
    <w:rsid w:val="003F7A04"/>
    <w:rsid w:val="00404CE2"/>
    <w:rsid w:val="00410D63"/>
    <w:rsid w:val="004123B8"/>
    <w:rsid w:val="00412D4F"/>
    <w:rsid w:val="004140C5"/>
    <w:rsid w:val="00417023"/>
    <w:rsid w:val="00417BAE"/>
    <w:rsid w:val="004276C9"/>
    <w:rsid w:val="004322E2"/>
    <w:rsid w:val="004328AD"/>
    <w:rsid w:val="00442A90"/>
    <w:rsid w:val="00443BE6"/>
    <w:rsid w:val="004540E4"/>
    <w:rsid w:val="00454113"/>
    <w:rsid w:val="004549F5"/>
    <w:rsid w:val="00454F9A"/>
    <w:rsid w:val="00455A4D"/>
    <w:rsid w:val="00456296"/>
    <w:rsid w:val="0046601F"/>
    <w:rsid w:val="00467C1B"/>
    <w:rsid w:val="004700DD"/>
    <w:rsid w:val="00470A50"/>
    <w:rsid w:val="004768B9"/>
    <w:rsid w:val="0047706D"/>
    <w:rsid w:val="00477CC5"/>
    <w:rsid w:val="0048728A"/>
    <w:rsid w:val="004917B1"/>
    <w:rsid w:val="00492535"/>
    <w:rsid w:val="00494A66"/>
    <w:rsid w:val="004A681C"/>
    <w:rsid w:val="004A7EDD"/>
    <w:rsid w:val="004C0342"/>
    <w:rsid w:val="004C7362"/>
    <w:rsid w:val="004C74C0"/>
    <w:rsid w:val="004D3AB9"/>
    <w:rsid w:val="004D4383"/>
    <w:rsid w:val="004D472F"/>
    <w:rsid w:val="004E0CF4"/>
    <w:rsid w:val="004E4641"/>
    <w:rsid w:val="004E4D7C"/>
    <w:rsid w:val="004E5776"/>
    <w:rsid w:val="004E60B2"/>
    <w:rsid w:val="004E6125"/>
    <w:rsid w:val="004F0089"/>
    <w:rsid w:val="004F6F65"/>
    <w:rsid w:val="0050018C"/>
    <w:rsid w:val="005003A8"/>
    <w:rsid w:val="00501A8B"/>
    <w:rsid w:val="00506EE6"/>
    <w:rsid w:val="005126DF"/>
    <w:rsid w:val="0051318A"/>
    <w:rsid w:val="00513A6B"/>
    <w:rsid w:val="00516993"/>
    <w:rsid w:val="00517A05"/>
    <w:rsid w:val="005265A7"/>
    <w:rsid w:val="005325C2"/>
    <w:rsid w:val="00536687"/>
    <w:rsid w:val="00540FB0"/>
    <w:rsid w:val="005418CE"/>
    <w:rsid w:val="00542360"/>
    <w:rsid w:val="005441FB"/>
    <w:rsid w:val="0055652B"/>
    <w:rsid w:val="005624B5"/>
    <w:rsid w:val="005648F9"/>
    <w:rsid w:val="00567660"/>
    <w:rsid w:val="00571970"/>
    <w:rsid w:val="00571E7A"/>
    <w:rsid w:val="00573EC5"/>
    <w:rsid w:val="005772B7"/>
    <w:rsid w:val="005778E7"/>
    <w:rsid w:val="00591CB5"/>
    <w:rsid w:val="005933AA"/>
    <w:rsid w:val="00596CFD"/>
    <w:rsid w:val="005A652E"/>
    <w:rsid w:val="005B091B"/>
    <w:rsid w:val="005B1DD1"/>
    <w:rsid w:val="005B58E2"/>
    <w:rsid w:val="005B65D3"/>
    <w:rsid w:val="005C1E77"/>
    <w:rsid w:val="005C44B0"/>
    <w:rsid w:val="005C6E57"/>
    <w:rsid w:val="005C7E36"/>
    <w:rsid w:val="005D4C30"/>
    <w:rsid w:val="005D6ABE"/>
    <w:rsid w:val="005E5885"/>
    <w:rsid w:val="005E75A3"/>
    <w:rsid w:val="005F50AB"/>
    <w:rsid w:val="005F793E"/>
    <w:rsid w:val="006012EB"/>
    <w:rsid w:val="00602102"/>
    <w:rsid w:val="0060571A"/>
    <w:rsid w:val="006104DE"/>
    <w:rsid w:val="00611B5C"/>
    <w:rsid w:val="006123AA"/>
    <w:rsid w:val="00614174"/>
    <w:rsid w:val="00622ADC"/>
    <w:rsid w:val="00622B87"/>
    <w:rsid w:val="00637909"/>
    <w:rsid w:val="00641B0D"/>
    <w:rsid w:val="0064214F"/>
    <w:rsid w:val="00644E4E"/>
    <w:rsid w:val="00645096"/>
    <w:rsid w:val="00657B6B"/>
    <w:rsid w:val="00661A48"/>
    <w:rsid w:val="0066268E"/>
    <w:rsid w:val="00663F61"/>
    <w:rsid w:val="006649FE"/>
    <w:rsid w:val="00665584"/>
    <w:rsid w:val="00676723"/>
    <w:rsid w:val="006805BA"/>
    <w:rsid w:val="0068296D"/>
    <w:rsid w:val="00682EA2"/>
    <w:rsid w:val="00693110"/>
    <w:rsid w:val="00696905"/>
    <w:rsid w:val="006B2045"/>
    <w:rsid w:val="006B57B2"/>
    <w:rsid w:val="006B587D"/>
    <w:rsid w:val="006B5F15"/>
    <w:rsid w:val="006C14EC"/>
    <w:rsid w:val="006C7C65"/>
    <w:rsid w:val="006D2644"/>
    <w:rsid w:val="006D617B"/>
    <w:rsid w:val="006D743A"/>
    <w:rsid w:val="006D7444"/>
    <w:rsid w:val="006E1205"/>
    <w:rsid w:val="006E27A2"/>
    <w:rsid w:val="006E573D"/>
    <w:rsid w:val="006F1E07"/>
    <w:rsid w:val="006F66E1"/>
    <w:rsid w:val="006F696A"/>
    <w:rsid w:val="007038AD"/>
    <w:rsid w:val="00704E6F"/>
    <w:rsid w:val="007202A6"/>
    <w:rsid w:val="00722E3B"/>
    <w:rsid w:val="00723FBF"/>
    <w:rsid w:val="007247DB"/>
    <w:rsid w:val="00724A8C"/>
    <w:rsid w:val="00724BDC"/>
    <w:rsid w:val="00725BE5"/>
    <w:rsid w:val="007269A1"/>
    <w:rsid w:val="00731185"/>
    <w:rsid w:val="007342D7"/>
    <w:rsid w:val="00734C0C"/>
    <w:rsid w:val="007370AD"/>
    <w:rsid w:val="00737648"/>
    <w:rsid w:val="00737A86"/>
    <w:rsid w:val="0074339C"/>
    <w:rsid w:val="00747637"/>
    <w:rsid w:val="00747647"/>
    <w:rsid w:val="00752D43"/>
    <w:rsid w:val="00756EF5"/>
    <w:rsid w:val="007614A0"/>
    <w:rsid w:val="007670F4"/>
    <w:rsid w:val="0077116C"/>
    <w:rsid w:val="007727F7"/>
    <w:rsid w:val="007735C6"/>
    <w:rsid w:val="00775B00"/>
    <w:rsid w:val="007760C1"/>
    <w:rsid w:val="00777A82"/>
    <w:rsid w:val="007816BE"/>
    <w:rsid w:val="00782053"/>
    <w:rsid w:val="00782444"/>
    <w:rsid w:val="00785E0C"/>
    <w:rsid w:val="007917DB"/>
    <w:rsid w:val="00792BA2"/>
    <w:rsid w:val="007A53C5"/>
    <w:rsid w:val="007A732F"/>
    <w:rsid w:val="007B45CD"/>
    <w:rsid w:val="007B4E85"/>
    <w:rsid w:val="007B5D82"/>
    <w:rsid w:val="007C2669"/>
    <w:rsid w:val="007C2E93"/>
    <w:rsid w:val="007C4C49"/>
    <w:rsid w:val="007C5975"/>
    <w:rsid w:val="007C5FED"/>
    <w:rsid w:val="007D039A"/>
    <w:rsid w:val="007D1865"/>
    <w:rsid w:val="007D25D1"/>
    <w:rsid w:val="007D55C0"/>
    <w:rsid w:val="007D65B0"/>
    <w:rsid w:val="007D7A8C"/>
    <w:rsid w:val="007E1788"/>
    <w:rsid w:val="007E3525"/>
    <w:rsid w:val="007E4E01"/>
    <w:rsid w:val="007E5F91"/>
    <w:rsid w:val="007F1CE5"/>
    <w:rsid w:val="007F51A1"/>
    <w:rsid w:val="007F52BC"/>
    <w:rsid w:val="00801E92"/>
    <w:rsid w:val="00802A1D"/>
    <w:rsid w:val="00804B87"/>
    <w:rsid w:val="008050E3"/>
    <w:rsid w:val="008118E3"/>
    <w:rsid w:val="00817373"/>
    <w:rsid w:val="0082530D"/>
    <w:rsid w:val="00827B47"/>
    <w:rsid w:val="00833B23"/>
    <w:rsid w:val="00834544"/>
    <w:rsid w:val="008377FB"/>
    <w:rsid w:val="00845688"/>
    <w:rsid w:val="00847811"/>
    <w:rsid w:val="00847DA7"/>
    <w:rsid w:val="00847E12"/>
    <w:rsid w:val="00852135"/>
    <w:rsid w:val="008539A4"/>
    <w:rsid w:val="00856EEE"/>
    <w:rsid w:val="00856FA9"/>
    <w:rsid w:val="008602C2"/>
    <w:rsid w:val="00860CD5"/>
    <w:rsid w:val="00862F96"/>
    <w:rsid w:val="00864A71"/>
    <w:rsid w:val="0086541F"/>
    <w:rsid w:val="00866529"/>
    <w:rsid w:val="00873997"/>
    <w:rsid w:val="00874EBE"/>
    <w:rsid w:val="00875495"/>
    <w:rsid w:val="0087608A"/>
    <w:rsid w:val="008760CC"/>
    <w:rsid w:val="008769A5"/>
    <w:rsid w:val="0088628E"/>
    <w:rsid w:val="008940ED"/>
    <w:rsid w:val="008A5A11"/>
    <w:rsid w:val="008A5E16"/>
    <w:rsid w:val="008A78AB"/>
    <w:rsid w:val="008B27C4"/>
    <w:rsid w:val="008B2CED"/>
    <w:rsid w:val="008B7E36"/>
    <w:rsid w:val="008C2313"/>
    <w:rsid w:val="008C4A6F"/>
    <w:rsid w:val="008D3E80"/>
    <w:rsid w:val="008D4331"/>
    <w:rsid w:val="008D4B03"/>
    <w:rsid w:val="008D68CD"/>
    <w:rsid w:val="008E0646"/>
    <w:rsid w:val="008F1697"/>
    <w:rsid w:val="008F3D64"/>
    <w:rsid w:val="008F583D"/>
    <w:rsid w:val="00901C28"/>
    <w:rsid w:val="00902D14"/>
    <w:rsid w:val="0091248E"/>
    <w:rsid w:val="009129A3"/>
    <w:rsid w:val="0092562F"/>
    <w:rsid w:val="00927580"/>
    <w:rsid w:val="00927EA4"/>
    <w:rsid w:val="009301CF"/>
    <w:rsid w:val="00930A26"/>
    <w:rsid w:val="00934F2B"/>
    <w:rsid w:val="009414AC"/>
    <w:rsid w:val="00945428"/>
    <w:rsid w:val="00946B44"/>
    <w:rsid w:val="00947C5C"/>
    <w:rsid w:val="00953223"/>
    <w:rsid w:val="00954CC3"/>
    <w:rsid w:val="00956F03"/>
    <w:rsid w:val="00960F74"/>
    <w:rsid w:val="00962872"/>
    <w:rsid w:val="009704DC"/>
    <w:rsid w:val="009778DA"/>
    <w:rsid w:val="00977BE8"/>
    <w:rsid w:val="00980852"/>
    <w:rsid w:val="00980DEE"/>
    <w:rsid w:val="00993775"/>
    <w:rsid w:val="00994012"/>
    <w:rsid w:val="009966FA"/>
    <w:rsid w:val="00997B0F"/>
    <w:rsid w:val="009A103B"/>
    <w:rsid w:val="009A1E06"/>
    <w:rsid w:val="009A6EEE"/>
    <w:rsid w:val="009A6FDE"/>
    <w:rsid w:val="009A7894"/>
    <w:rsid w:val="009B045A"/>
    <w:rsid w:val="009B0F1F"/>
    <w:rsid w:val="009B1192"/>
    <w:rsid w:val="009B1486"/>
    <w:rsid w:val="009B3148"/>
    <w:rsid w:val="009B3B66"/>
    <w:rsid w:val="009B4CC2"/>
    <w:rsid w:val="009B7F83"/>
    <w:rsid w:val="009C3248"/>
    <w:rsid w:val="009C3BC0"/>
    <w:rsid w:val="009C4012"/>
    <w:rsid w:val="009C5373"/>
    <w:rsid w:val="009C7F95"/>
    <w:rsid w:val="009D0049"/>
    <w:rsid w:val="009D48C1"/>
    <w:rsid w:val="009E02A4"/>
    <w:rsid w:val="009E0400"/>
    <w:rsid w:val="009E2568"/>
    <w:rsid w:val="009E3761"/>
    <w:rsid w:val="009E3FA0"/>
    <w:rsid w:val="009E410D"/>
    <w:rsid w:val="009E4FEA"/>
    <w:rsid w:val="009F2937"/>
    <w:rsid w:val="009F39C9"/>
    <w:rsid w:val="009F3DBF"/>
    <w:rsid w:val="009F5569"/>
    <w:rsid w:val="009F7EDF"/>
    <w:rsid w:val="00A02318"/>
    <w:rsid w:val="00A02665"/>
    <w:rsid w:val="00A070BF"/>
    <w:rsid w:val="00A116E7"/>
    <w:rsid w:val="00A121EC"/>
    <w:rsid w:val="00A124E8"/>
    <w:rsid w:val="00A15C73"/>
    <w:rsid w:val="00A2200E"/>
    <w:rsid w:val="00A27EBF"/>
    <w:rsid w:val="00A27FDE"/>
    <w:rsid w:val="00A30FCC"/>
    <w:rsid w:val="00A33155"/>
    <w:rsid w:val="00A33E8C"/>
    <w:rsid w:val="00A36753"/>
    <w:rsid w:val="00A36E80"/>
    <w:rsid w:val="00A40865"/>
    <w:rsid w:val="00A40E97"/>
    <w:rsid w:val="00A42859"/>
    <w:rsid w:val="00A45D03"/>
    <w:rsid w:val="00A53549"/>
    <w:rsid w:val="00A55D80"/>
    <w:rsid w:val="00A64EAB"/>
    <w:rsid w:val="00A67027"/>
    <w:rsid w:val="00A71451"/>
    <w:rsid w:val="00A7310A"/>
    <w:rsid w:val="00A827E2"/>
    <w:rsid w:val="00A82D91"/>
    <w:rsid w:val="00A86B5F"/>
    <w:rsid w:val="00A87E91"/>
    <w:rsid w:val="00A962D8"/>
    <w:rsid w:val="00A9757F"/>
    <w:rsid w:val="00AA270E"/>
    <w:rsid w:val="00AB08D5"/>
    <w:rsid w:val="00AB0CDB"/>
    <w:rsid w:val="00AB1361"/>
    <w:rsid w:val="00AB472B"/>
    <w:rsid w:val="00AB5835"/>
    <w:rsid w:val="00AC12AF"/>
    <w:rsid w:val="00AC180E"/>
    <w:rsid w:val="00AC1861"/>
    <w:rsid w:val="00AC2E5D"/>
    <w:rsid w:val="00AC6A6B"/>
    <w:rsid w:val="00AD15A2"/>
    <w:rsid w:val="00AD46D6"/>
    <w:rsid w:val="00AD525F"/>
    <w:rsid w:val="00AE05E9"/>
    <w:rsid w:val="00AE5F8D"/>
    <w:rsid w:val="00AF06A6"/>
    <w:rsid w:val="00AF1C98"/>
    <w:rsid w:val="00AF2B0D"/>
    <w:rsid w:val="00AF7336"/>
    <w:rsid w:val="00B07D33"/>
    <w:rsid w:val="00B1238C"/>
    <w:rsid w:val="00B142F1"/>
    <w:rsid w:val="00B279DF"/>
    <w:rsid w:val="00B32DAF"/>
    <w:rsid w:val="00B371A7"/>
    <w:rsid w:val="00B611B2"/>
    <w:rsid w:val="00B63AAF"/>
    <w:rsid w:val="00B701D8"/>
    <w:rsid w:val="00B72C4D"/>
    <w:rsid w:val="00B769A0"/>
    <w:rsid w:val="00B80BA2"/>
    <w:rsid w:val="00B817ED"/>
    <w:rsid w:val="00B8218A"/>
    <w:rsid w:val="00B83512"/>
    <w:rsid w:val="00B848DD"/>
    <w:rsid w:val="00B852C4"/>
    <w:rsid w:val="00B90382"/>
    <w:rsid w:val="00B93B62"/>
    <w:rsid w:val="00B944D0"/>
    <w:rsid w:val="00B963EF"/>
    <w:rsid w:val="00BA0341"/>
    <w:rsid w:val="00BA55A1"/>
    <w:rsid w:val="00BB4497"/>
    <w:rsid w:val="00BB481D"/>
    <w:rsid w:val="00BC07D8"/>
    <w:rsid w:val="00BC1890"/>
    <w:rsid w:val="00BC2527"/>
    <w:rsid w:val="00BC2E05"/>
    <w:rsid w:val="00BC675C"/>
    <w:rsid w:val="00BD202B"/>
    <w:rsid w:val="00BD2429"/>
    <w:rsid w:val="00BD3F3A"/>
    <w:rsid w:val="00BD7E27"/>
    <w:rsid w:val="00BE0A63"/>
    <w:rsid w:val="00BE1706"/>
    <w:rsid w:val="00BE735E"/>
    <w:rsid w:val="00BF0D5D"/>
    <w:rsid w:val="00BF0EAE"/>
    <w:rsid w:val="00BF2053"/>
    <w:rsid w:val="00BF2287"/>
    <w:rsid w:val="00BF66D7"/>
    <w:rsid w:val="00C0151D"/>
    <w:rsid w:val="00C03441"/>
    <w:rsid w:val="00C06683"/>
    <w:rsid w:val="00C06E52"/>
    <w:rsid w:val="00C14856"/>
    <w:rsid w:val="00C17D8D"/>
    <w:rsid w:val="00C20AF6"/>
    <w:rsid w:val="00C20CC0"/>
    <w:rsid w:val="00C325B1"/>
    <w:rsid w:val="00C346EA"/>
    <w:rsid w:val="00C35F95"/>
    <w:rsid w:val="00C4246C"/>
    <w:rsid w:val="00C45980"/>
    <w:rsid w:val="00C506C4"/>
    <w:rsid w:val="00C53B6D"/>
    <w:rsid w:val="00C53FF3"/>
    <w:rsid w:val="00C5657C"/>
    <w:rsid w:val="00C574CC"/>
    <w:rsid w:val="00C6332A"/>
    <w:rsid w:val="00C70798"/>
    <w:rsid w:val="00C71A3C"/>
    <w:rsid w:val="00C725D5"/>
    <w:rsid w:val="00C732E8"/>
    <w:rsid w:val="00C751D3"/>
    <w:rsid w:val="00C76FE7"/>
    <w:rsid w:val="00C90FC0"/>
    <w:rsid w:val="00C96E91"/>
    <w:rsid w:val="00CA156A"/>
    <w:rsid w:val="00CA1C13"/>
    <w:rsid w:val="00CA275A"/>
    <w:rsid w:val="00CA606A"/>
    <w:rsid w:val="00CB333E"/>
    <w:rsid w:val="00CB4CCD"/>
    <w:rsid w:val="00CB6990"/>
    <w:rsid w:val="00CB7775"/>
    <w:rsid w:val="00CB79C0"/>
    <w:rsid w:val="00CC0430"/>
    <w:rsid w:val="00CC0590"/>
    <w:rsid w:val="00CC0F8D"/>
    <w:rsid w:val="00CC3165"/>
    <w:rsid w:val="00CC4214"/>
    <w:rsid w:val="00CD5476"/>
    <w:rsid w:val="00CD6D18"/>
    <w:rsid w:val="00CE371F"/>
    <w:rsid w:val="00CE7907"/>
    <w:rsid w:val="00CF0DA8"/>
    <w:rsid w:val="00CF59E4"/>
    <w:rsid w:val="00CF77CB"/>
    <w:rsid w:val="00D005A4"/>
    <w:rsid w:val="00D00743"/>
    <w:rsid w:val="00D011A6"/>
    <w:rsid w:val="00D0418F"/>
    <w:rsid w:val="00D06E6C"/>
    <w:rsid w:val="00D123ED"/>
    <w:rsid w:val="00D1406A"/>
    <w:rsid w:val="00D2070E"/>
    <w:rsid w:val="00D21C32"/>
    <w:rsid w:val="00D2307D"/>
    <w:rsid w:val="00D23724"/>
    <w:rsid w:val="00D2472F"/>
    <w:rsid w:val="00D261ED"/>
    <w:rsid w:val="00D35CB5"/>
    <w:rsid w:val="00D47930"/>
    <w:rsid w:val="00D53FF3"/>
    <w:rsid w:val="00D5677F"/>
    <w:rsid w:val="00D567C6"/>
    <w:rsid w:val="00D62C51"/>
    <w:rsid w:val="00D63E12"/>
    <w:rsid w:val="00D63E1A"/>
    <w:rsid w:val="00D6500B"/>
    <w:rsid w:val="00D65741"/>
    <w:rsid w:val="00D7082B"/>
    <w:rsid w:val="00D753F8"/>
    <w:rsid w:val="00D75554"/>
    <w:rsid w:val="00D80B51"/>
    <w:rsid w:val="00D80DC4"/>
    <w:rsid w:val="00D80EE8"/>
    <w:rsid w:val="00D82DDB"/>
    <w:rsid w:val="00D857D8"/>
    <w:rsid w:val="00D901C4"/>
    <w:rsid w:val="00D9384F"/>
    <w:rsid w:val="00D96F9F"/>
    <w:rsid w:val="00DA035D"/>
    <w:rsid w:val="00DA1563"/>
    <w:rsid w:val="00DA5E67"/>
    <w:rsid w:val="00DA7CA3"/>
    <w:rsid w:val="00DB2D93"/>
    <w:rsid w:val="00DB47B2"/>
    <w:rsid w:val="00DC02CA"/>
    <w:rsid w:val="00DC3CD1"/>
    <w:rsid w:val="00DC7F1D"/>
    <w:rsid w:val="00DD2B84"/>
    <w:rsid w:val="00DD476C"/>
    <w:rsid w:val="00DD65D7"/>
    <w:rsid w:val="00DD7072"/>
    <w:rsid w:val="00DE0B9F"/>
    <w:rsid w:val="00DE40B7"/>
    <w:rsid w:val="00DE4930"/>
    <w:rsid w:val="00DE5508"/>
    <w:rsid w:val="00DE72A0"/>
    <w:rsid w:val="00DE7D2F"/>
    <w:rsid w:val="00DF3491"/>
    <w:rsid w:val="00DF3693"/>
    <w:rsid w:val="00DF5A0B"/>
    <w:rsid w:val="00DF7C09"/>
    <w:rsid w:val="00E058A2"/>
    <w:rsid w:val="00E10386"/>
    <w:rsid w:val="00E103FA"/>
    <w:rsid w:val="00E10B0E"/>
    <w:rsid w:val="00E11FA7"/>
    <w:rsid w:val="00E13643"/>
    <w:rsid w:val="00E136F1"/>
    <w:rsid w:val="00E14C37"/>
    <w:rsid w:val="00E14D34"/>
    <w:rsid w:val="00E15F6C"/>
    <w:rsid w:val="00E1633E"/>
    <w:rsid w:val="00E173BE"/>
    <w:rsid w:val="00E176F1"/>
    <w:rsid w:val="00E23900"/>
    <w:rsid w:val="00E23C42"/>
    <w:rsid w:val="00E26963"/>
    <w:rsid w:val="00E31906"/>
    <w:rsid w:val="00E32486"/>
    <w:rsid w:val="00E33E92"/>
    <w:rsid w:val="00E374D8"/>
    <w:rsid w:val="00E40C77"/>
    <w:rsid w:val="00E40D94"/>
    <w:rsid w:val="00E43421"/>
    <w:rsid w:val="00E43BCB"/>
    <w:rsid w:val="00E449E0"/>
    <w:rsid w:val="00E4663C"/>
    <w:rsid w:val="00E50229"/>
    <w:rsid w:val="00E56B70"/>
    <w:rsid w:val="00E614A0"/>
    <w:rsid w:val="00E61523"/>
    <w:rsid w:val="00E62036"/>
    <w:rsid w:val="00E6242C"/>
    <w:rsid w:val="00E62868"/>
    <w:rsid w:val="00E70401"/>
    <w:rsid w:val="00E708FA"/>
    <w:rsid w:val="00E81B0A"/>
    <w:rsid w:val="00E832A1"/>
    <w:rsid w:val="00E878CA"/>
    <w:rsid w:val="00E906C7"/>
    <w:rsid w:val="00E97535"/>
    <w:rsid w:val="00EA3762"/>
    <w:rsid w:val="00EB0276"/>
    <w:rsid w:val="00EB19A0"/>
    <w:rsid w:val="00EB3464"/>
    <w:rsid w:val="00EB51DF"/>
    <w:rsid w:val="00EB66A2"/>
    <w:rsid w:val="00EC0C97"/>
    <w:rsid w:val="00EC13C1"/>
    <w:rsid w:val="00EC19C2"/>
    <w:rsid w:val="00EC1BE5"/>
    <w:rsid w:val="00EC5546"/>
    <w:rsid w:val="00ED2F21"/>
    <w:rsid w:val="00ED3282"/>
    <w:rsid w:val="00ED54A7"/>
    <w:rsid w:val="00ED71D6"/>
    <w:rsid w:val="00EE5AB8"/>
    <w:rsid w:val="00EF0681"/>
    <w:rsid w:val="00EF32C7"/>
    <w:rsid w:val="00EF3B12"/>
    <w:rsid w:val="00EF62FF"/>
    <w:rsid w:val="00EF7693"/>
    <w:rsid w:val="00F019A5"/>
    <w:rsid w:val="00F03992"/>
    <w:rsid w:val="00F03A6F"/>
    <w:rsid w:val="00F043BB"/>
    <w:rsid w:val="00F05FEB"/>
    <w:rsid w:val="00F1122C"/>
    <w:rsid w:val="00F2249C"/>
    <w:rsid w:val="00F259E5"/>
    <w:rsid w:val="00F266A0"/>
    <w:rsid w:val="00F27F81"/>
    <w:rsid w:val="00F334CF"/>
    <w:rsid w:val="00F33C88"/>
    <w:rsid w:val="00F3758F"/>
    <w:rsid w:val="00F40DB7"/>
    <w:rsid w:val="00F41627"/>
    <w:rsid w:val="00F4162D"/>
    <w:rsid w:val="00F43EEC"/>
    <w:rsid w:val="00F447FA"/>
    <w:rsid w:val="00F47E2D"/>
    <w:rsid w:val="00F50C28"/>
    <w:rsid w:val="00F51460"/>
    <w:rsid w:val="00F60E32"/>
    <w:rsid w:val="00F621C4"/>
    <w:rsid w:val="00F64E0B"/>
    <w:rsid w:val="00F64E18"/>
    <w:rsid w:val="00F67D0C"/>
    <w:rsid w:val="00F70937"/>
    <w:rsid w:val="00F71245"/>
    <w:rsid w:val="00F754E7"/>
    <w:rsid w:val="00F83BE3"/>
    <w:rsid w:val="00F8645C"/>
    <w:rsid w:val="00F87C2D"/>
    <w:rsid w:val="00F90057"/>
    <w:rsid w:val="00F94F70"/>
    <w:rsid w:val="00FA4651"/>
    <w:rsid w:val="00FB3157"/>
    <w:rsid w:val="00FB6226"/>
    <w:rsid w:val="00FB66A7"/>
    <w:rsid w:val="00FC3F16"/>
    <w:rsid w:val="00FC4C76"/>
    <w:rsid w:val="00FC7CE0"/>
    <w:rsid w:val="00FD3B78"/>
    <w:rsid w:val="00FD40E8"/>
    <w:rsid w:val="00FD5CBE"/>
    <w:rsid w:val="00FD68F1"/>
    <w:rsid w:val="00FD6D60"/>
    <w:rsid w:val="00FE42DB"/>
    <w:rsid w:val="00FE47A0"/>
    <w:rsid w:val="00FE4E58"/>
    <w:rsid w:val="00FF189C"/>
    <w:rsid w:val="00FF26FC"/>
    <w:rsid w:val="00FF382D"/>
    <w:rsid w:val="00FF4013"/>
    <w:rsid w:val="00FF5216"/>
    <w:rsid w:val="00FF5B4A"/>
    <w:rsid w:val="00FF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B232B"/>
  <w15:chartTrackingRefBased/>
  <w15:docId w15:val="{3FDB0313-656B-4A56-BC97-7D2EB93B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11F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11FA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Footer">
    <w:name w:val="footer"/>
    <w:basedOn w:val="Normal"/>
    <w:link w:val="FooterChar"/>
    <w:uiPriority w:val="99"/>
    <w:rsid w:val="00E11FA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11FA7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0B51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80B51"/>
    <w:rPr>
      <w:rFonts w:ascii="Calibri" w:eastAsia="Calibri" w:hAnsi="Calibri" w:cs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1F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4A7A"/>
    <w:rPr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1F4A7A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F4A7A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57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Pierce-Boggs</dc:creator>
  <cp:keywords/>
  <dc:description/>
  <cp:lastModifiedBy>Mindi Apicella</cp:lastModifiedBy>
  <cp:revision>2</cp:revision>
  <cp:lastPrinted>2021-07-26T16:09:00Z</cp:lastPrinted>
  <dcterms:created xsi:type="dcterms:W3CDTF">2024-07-09T12:24:00Z</dcterms:created>
  <dcterms:modified xsi:type="dcterms:W3CDTF">2024-07-09T12:24:00Z</dcterms:modified>
</cp:coreProperties>
</file>